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04F" w:rsidRPr="0033031A" w:rsidRDefault="00BB704F" w:rsidP="00BB704F">
      <w:pPr>
        <w:jc w:val="center"/>
        <w:rPr>
          <w:rFonts w:eastAsia="Calibri"/>
          <w:b/>
          <w:bCs/>
          <w:caps/>
          <w:sz w:val="28"/>
        </w:rPr>
      </w:pPr>
      <w:r w:rsidRPr="0033031A">
        <w:rPr>
          <w:rFonts w:eastAsia="Calibri"/>
          <w:b/>
          <w:bCs/>
          <w:sz w:val="28"/>
        </w:rPr>
        <w:t>Раздел "Водные ресурсы". 1 статья</w:t>
      </w:r>
    </w:p>
    <w:p w:rsidR="00BB704F" w:rsidRDefault="00BB704F" w:rsidP="00932434">
      <w:pPr>
        <w:jc w:val="right"/>
        <w:rPr>
          <w:rFonts w:eastAsia="Calibri"/>
          <w:bCs/>
          <w:caps/>
        </w:rPr>
      </w:pPr>
    </w:p>
    <w:p w:rsidR="00C273FA" w:rsidRPr="00932434" w:rsidRDefault="005F2EC3" w:rsidP="00932434">
      <w:pPr>
        <w:jc w:val="right"/>
        <w:rPr>
          <w:rFonts w:eastAsia="Calibri"/>
          <w:bCs/>
          <w:caps/>
        </w:rPr>
      </w:pPr>
      <w:r w:rsidRPr="00932434">
        <w:rPr>
          <w:rFonts w:eastAsia="Calibri"/>
          <w:bCs/>
          <w:caps/>
        </w:rPr>
        <w:t>УДК 556.3.01:626-315.3</w:t>
      </w:r>
    </w:p>
    <w:p w:rsidR="00F4577D" w:rsidRPr="00F4577D" w:rsidRDefault="000B2193" w:rsidP="00932434">
      <w:pPr>
        <w:suppressAutoHyphens/>
        <w:jc w:val="center"/>
        <w:rPr>
          <w:rFonts w:eastAsia="Calibri"/>
          <w:b/>
          <w:bCs/>
          <w:caps/>
          <w:sz w:val="28"/>
        </w:rPr>
      </w:pPr>
      <w:r>
        <w:rPr>
          <w:rFonts w:eastAsia="Calibri"/>
          <w:b/>
          <w:bCs/>
          <w:caps/>
          <w:sz w:val="28"/>
        </w:rPr>
        <w:t>СП</w:t>
      </w:r>
      <w:r w:rsidR="00F3486E">
        <w:rPr>
          <w:rFonts w:eastAsia="Calibri"/>
          <w:b/>
          <w:bCs/>
          <w:caps/>
          <w:sz w:val="28"/>
        </w:rPr>
        <w:t>О</w:t>
      </w:r>
      <w:bookmarkStart w:id="0" w:name="_GoBack"/>
      <w:bookmarkEnd w:id="0"/>
      <w:r>
        <w:rPr>
          <w:rFonts w:eastAsia="Calibri"/>
          <w:b/>
          <w:bCs/>
          <w:caps/>
          <w:sz w:val="28"/>
        </w:rPr>
        <w:t xml:space="preserve">СОБ СОЗДАНИЯ ПРОТИВОФИЛЬТРАЦИОННЫХ </w:t>
      </w:r>
      <w:r w:rsidR="00F4577D" w:rsidRPr="00C273FA">
        <w:rPr>
          <w:rFonts w:eastAsia="Calibri"/>
          <w:b/>
          <w:bCs/>
          <w:caps/>
          <w:sz w:val="28"/>
        </w:rPr>
        <w:t>завес</w:t>
      </w:r>
      <w:r>
        <w:rPr>
          <w:rFonts w:eastAsia="Calibri"/>
          <w:b/>
          <w:bCs/>
          <w:caps/>
          <w:sz w:val="28"/>
        </w:rPr>
        <w:t xml:space="preserve"> С ФИЛЬТРУЮЩИМИ </w:t>
      </w:r>
      <w:r w:rsidR="00F4577D" w:rsidRPr="00C273FA">
        <w:rPr>
          <w:rFonts w:eastAsia="Calibri"/>
          <w:b/>
          <w:bCs/>
          <w:caps/>
          <w:sz w:val="28"/>
        </w:rPr>
        <w:t>окн</w:t>
      </w:r>
      <w:r>
        <w:rPr>
          <w:rFonts w:eastAsia="Calibri"/>
          <w:b/>
          <w:bCs/>
          <w:caps/>
          <w:sz w:val="28"/>
        </w:rPr>
        <w:t>АМИ</w:t>
      </w:r>
      <w:r w:rsidR="005F2EC3">
        <w:rPr>
          <w:rFonts w:eastAsia="Calibri"/>
          <w:b/>
          <w:bCs/>
          <w:caps/>
          <w:sz w:val="28"/>
        </w:rPr>
        <w:t xml:space="preserve"> </w:t>
      </w:r>
      <w:r w:rsidR="00F4577D" w:rsidRPr="00C273FA">
        <w:rPr>
          <w:rFonts w:eastAsia="Calibri"/>
          <w:b/>
          <w:bCs/>
          <w:caps/>
          <w:sz w:val="28"/>
        </w:rPr>
        <w:t>для</w:t>
      </w:r>
      <w:r w:rsidR="005F2EC3">
        <w:rPr>
          <w:rFonts w:eastAsia="Calibri"/>
          <w:b/>
          <w:bCs/>
          <w:caps/>
          <w:sz w:val="28"/>
        </w:rPr>
        <w:t xml:space="preserve"> </w:t>
      </w:r>
      <w:r w:rsidR="00F4577D" w:rsidRPr="00C273FA">
        <w:rPr>
          <w:rFonts w:eastAsia="Calibri"/>
          <w:b/>
          <w:bCs/>
          <w:caps/>
          <w:sz w:val="28"/>
        </w:rPr>
        <w:t>ОТвода</w:t>
      </w:r>
      <w:r w:rsidR="005F2EC3">
        <w:rPr>
          <w:rFonts w:eastAsia="Calibri"/>
          <w:b/>
          <w:bCs/>
          <w:caps/>
          <w:sz w:val="28"/>
        </w:rPr>
        <w:t xml:space="preserve"> </w:t>
      </w:r>
      <w:r w:rsidR="00F4577D" w:rsidRPr="00C273FA">
        <w:rPr>
          <w:rFonts w:eastAsia="Calibri"/>
          <w:b/>
          <w:bCs/>
          <w:caps/>
          <w:sz w:val="28"/>
        </w:rPr>
        <w:t>чистой</w:t>
      </w:r>
      <w:r w:rsidR="005F2EC3">
        <w:rPr>
          <w:rFonts w:eastAsia="Calibri"/>
          <w:b/>
          <w:bCs/>
          <w:caps/>
          <w:sz w:val="28"/>
        </w:rPr>
        <w:t xml:space="preserve"> </w:t>
      </w:r>
      <w:r w:rsidR="00F4577D" w:rsidRPr="00C273FA">
        <w:rPr>
          <w:rFonts w:eastAsia="Calibri"/>
          <w:b/>
          <w:bCs/>
          <w:caps/>
          <w:sz w:val="28"/>
        </w:rPr>
        <w:t>воды</w:t>
      </w:r>
      <w:r w:rsidR="005F2EC3">
        <w:rPr>
          <w:rFonts w:eastAsia="Calibri"/>
          <w:b/>
          <w:bCs/>
          <w:caps/>
          <w:sz w:val="28"/>
        </w:rPr>
        <w:t xml:space="preserve"> </w:t>
      </w:r>
      <w:r w:rsidR="00F4577D" w:rsidRPr="00C273FA">
        <w:rPr>
          <w:rFonts w:eastAsia="Calibri"/>
          <w:b/>
          <w:bCs/>
          <w:caps/>
          <w:sz w:val="28"/>
        </w:rPr>
        <w:t>из</w:t>
      </w:r>
      <w:r w:rsidR="005F2EC3">
        <w:rPr>
          <w:rFonts w:eastAsia="Calibri"/>
          <w:b/>
          <w:bCs/>
          <w:caps/>
          <w:sz w:val="28"/>
        </w:rPr>
        <w:t xml:space="preserve"> </w:t>
      </w:r>
      <w:r w:rsidR="00F4577D" w:rsidRPr="00C273FA">
        <w:rPr>
          <w:rFonts w:eastAsia="Calibri"/>
          <w:b/>
          <w:bCs/>
          <w:caps/>
          <w:sz w:val="28"/>
        </w:rPr>
        <w:t>локального</w:t>
      </w:r>
      <w:r w:rsidR="005F2EC3">
        <w:rPr>
          <w:rFonts w:eastAsia="Calibri"/>
          <w:b/>
          <w:bCs/>
          <w:caps/>
          <w:sz w:val="28"/>
        </w:rPr>
        <w:t xml:space="preserve"> </w:t>
      </w:r>
      <w:r w:rsidR="00F4577D" w:rsidRPr="00C273FA">
        <w:rPr>
          <w:rFonts w:eastAsia="Calibri"/>
          <w:b/>
          <w:bCs/>
          <w:caps/>
          <w:sz w:val="28"/>
        </w:rPr>
        <w:t>пятна</w:t>
      </w:r>
      <w:r w:rsidR="005F2EC3">
        <w:rPr>
          <w:rFonts w:eastAsia="Calibri"/>
          <w:b/>
          <w:bCs/>
          <w:caps/>
          <w:sz w:val="28"/>
        </w:rPr>
        <w:t xml:space="preserve"> </w:t>
      </w:r>
      <w:r w:rsidR="00F4577D" w:rsidRPr="00C273FA">
        <w:rPr>
          <w:rFonts w:eastAsia="Calibri"/>
          <w:b/>
          <w:bCs/>
          <w:caps/>
          <w:sz w:val="28"/>
        </w:rPr>
        <w:t>загрязнения</w:t>
      </w:r>
    </w:p>
    <w:p w:rsidR="00F4577D" w:rsidRPr="00F4577D" w:rsidRDefault="00F4577D" w:rsidP="00932434">
      <w:pPr>
        <w:suppressAutoHyphens/>
        <w:jc w:val="center"/>
        <w:rPr>
          <w:rFonts w:eastAsia="Calibri"/>
          <w:i/>
          <w:szCs w:val="24"/>
        </w:rPr>
      </w:pPr>
      <w:r w:rsidRPr="00F4577D">
        <w:rPr>
          <w:rFonts w:eastAsia="Calibri"/>
          <w:i/>
          <w:szCs w:val="24"/>
        </w:rPr>
        <w:t>А.В.</w:t>
      </w:r>
      <w:r w:rsidR="005F2EC3">
        <w:rPr>
          <w:rFonts w:eastAsia="Calibri"/>
          <w:i/>
          <w:szCs w:val="24"/>
        </w:rPr>
        <w:t xml:space="preserve"> </w:t>
      </w:r>
      <w:r w:rsidRPr="00F4577D">
        <w:rPr>
          <w:rFonts w:eastAsia="Calibri"/>
          <w:i/>
          <w:szCs w:val="24"/>
        </w:rPr>
        <w:t>Ищенко</w:t>
      </w:r>
      <w:proofErr w:type="gramStart"/>
      <w:r w:rsidR="00BB704F">
        <w:rPr>
          <w:rFonts w:eastAsia="Calibri"/>
          <w:i/>
          <w:szCs w:val="24"/>
          <w:vertAlign w:val="superscript"/>
        </w:rPr>
        <w:t>1</w:t>
      </w:r>
      <w:proofErr w:type="gramEnd"/>
      <w:r w:rsidR="000D239D">
        <w:rPr>
          <w:rFonts w:eastAsia="Calibri"/>
          <w:i/>
          <w:szCs w:val="24"/>
        </w:rPr>
        <w:t>,</w:t>
      </w:r>
      <w:r w:rsidR="005F2EC3">
        <w:rPr>
          <w:rFonts w:eastAsia="Calibri"/>
          <w:i/>
          <w:szCs w:val="24"/>
        </w:rPr>
        <w:t xml:space="preserve"> </w:t>
      </w:r>
      <w:r w:rsidRPr="00F4577D">
        <w:rPr>
          <w:rFonts w:eastAsia="Calibri"/>
          <w:i/>
          <w:szCs w:val="24"/>
        </w:rPr>
        <w:t>д.т.н.,</w:t>
      </w:r>
      <w:r w:rsidR="005F2EC3">
        <w:rPr>
          <w:rFonts w:eastAsia="Calibri"/>
          <w:i/>
          <w:szCs w:val="24"/>
        </w:rPr>
        <w:t xml:space="preserve"> </w:t>
      </w:r>
      <w:r w:rsidRPr="00F4577D">
        <w:rPr>
          <w:rFonts w:eastAsia="Calibri"/>
          <w:i/>
          <w:szCs w:val="24"/>
        </w:rPr>
        <w:t>М.В.</w:t>
      </w:r>
      <w:r w:rsidR="005F2EC3">
        <w:rPr>
          <w:rFonts w:eastAsia="Calibri"/>
          <w:i/>
          <w:szCs w:val="24"/>
        </w:rPr>
        <w:t xml:space="preserve"> </w:t>
      </w:r>
      <w:r w:rsidRPr="00F4577D">
        <w:rPr>
          <w:rFonts w:eastAsia="Calibri"/>
          <w:i/>
          <w:szCs w:val="24"/>
        </w:rPr>
        <w:t>Тесаловская</w:t>
      </w:r>
      <w:r w:rsidR="00BB704F">
        <w:rPr>
          <w:rFonts w:eastAsia="Calibri"/>
          <w:i/>
          <w:szCs w:val="24"/>
          <w:vertAlign w:val="superscript"/>
        </w:rPr>
        <w:t>1,2</w:t>
      </w:r>
      <w:r w:rsidR="000D239D">
        <w:rPr>
          <w:rFonts w:eastAsia="Calibri"/>
          <w:i/>
          <w:szCs w:val="24"/>
        </w:rPr>
        <w:t>,</w:t>
      </w:r>
      <w:r w:rsidR="000D239D">
        <w:rPr>
          <w:rFonts w:eastAsia="Calibri"/>
          <w:i/>
          <w:szCs w:val="24"/>
          <w:vertAlign w:val="superscript"/>
        </w:rPr>
        <w:t xml:space="preserve"> </w:t>
      </w:r>
      <w:r w:rsidR="000D239D">
        <w:rPr>
          <w:rFonts w:eastAsia="Calibri"/>
          <w:i/>
          <w:szCs w:val="24"/>
        </w:rPr>
        <w:t>В.</w:t>
      </w:r>
      <w:r w:rsidR="006A1CA9">
        <w:rPr>
          <w:rFonts w:eastAsia="Calibri"/>
          <w:i/>
          <w:szCs w:val="24"/>
        </w:rPr>
        <w:t>К. Клевцова</w:t>
      </w:r>
      <w:r w:rsidR="00BB704F">
        <w:rPr>
          <w:rFonts w:eastAsia="Calibri"/>
          <w:i/>
          <w:szCs w:val="24"/>
          <w:vertAlign w:val="superscript"/>
        </w:rPr>
        <w:t>2</w:t>
      </w:r>
    </w:p>
    <w:p w:rsidR="00BB704F" w:rsidRPr="00F4577D" w:rsidRDefault="00BB704F" w:rsidP="00BB704F">
      <w:pPr>
        <w:widowControl w:val="0"/>
        <w:suppressAutoHyphens/>
        <w:jc w:val="center"/>
        <w:rPr>
          <w:i/>
          <w:szCs w:val="24"/>
        </w:rPr>
      </w:pPr>
      <w:r>
        <w:rPr>
          <w:i/>
          <w:szCs w:val="24"/>
          <w:vertAlign w:val="superscript"/>
        </w:rPr>
        <w:t>1</w:t>
      </w:r>
      <w:r w:rsidRPr="00F4577D">
        <w:rPr>
          <w:i/>
          <w:szCs w:val="24"/>
        </w:rPr>
        <w:t>Новочеркасский</w:t>
      </w:r>
      <w:r>
        <w:rPr>
          <w:i/>
          <w:szCs w:val="24"/>
        </w:rPr>
        <w:t xml:space="preserve"> </w:t>
      </w:r>
      <w:r w:rsidRPr="00F4577D">
        <w:rPr>
          <w:i/>
          <w:szCs w:val="24"/>
        </w:rPr>
        <w:t>инженерно-мелиоративный</w:t>
      </w:r>
      <w:r>
        <w:rPr>
          <w:i/>
          <w:szCs w:val="24"/>
        </w:rPr>
        <w:t xml:space="preserve"> </w:t>
      </w:r>
      <w:r w:rsidRPr="00F4577D">
        <w:rPr>
          <w:i/>
          <w:szCs w:val="24"/>
        </w:rPr>
        <w:t>институт</w:t>
      </w:r>
      <w:r>
        <w:rPr>
          <w:i/>
          <w:szCs w:val="24"/>
        </w:rPr>
        <w:t xml:space="preserve"> </w:t>
      </w:r>
      <w:r w:rsidRPr="00F4577D">
        <w:rPr>
          <w:i/>
          <w:szCs w:val="24"/>
        </w:rPr>
        <w:t>им.</w:t>
      </w:r>
      <w:r>
        <w:rPr>
          <w:i/>
          <w:szCs w:val="24"/>
        </w:rPr>
        <w:t xml:space="preserve"> </w:t>
      </w:r>
      <w:r w:rsidRPr="00F4577D">
        <w:rPr>
          <w:i/>
          <w:szCs w:val="24"/>
        </w:rPr>
        <w:t>А.</w:t>
      </w:r>
      <w:r>
        <w:rPr>
          <w:i/>
          <w:szCs w:val="24"/>
        </w:rPr>
        <w:t xml:space="preserve"> </w:t>
      </w:r>
      <w:r w:rsidRPr="00F4577D">
        <w:rPr>
          <w:i/>
          <w:szCs w:val="24"/>
        </w:rPr>
        <w:t>К.</w:t>
      </w:r>
      <w:r>
        <w:rPr>
          <w:i/>
          <w:szCs w:val="24"/>
        </w:rPr>
        <w:t xml:space="preserve"> </w:t>
      </w:r>
      <w:r w:rsidRPr="00F4577D">
        <w:rPr>
          <w:i/>
          <w:szCs w:val="24"/>
        </w:rPr>
        <w:t>Кортунова</w:t>
      </w:r>
      <w:r>
        <w:rPr>
          <w:i/>
          <w:szCs w:val="24"/>
        </w:rPr>
        <w:t xml:space="preserve"> </w:t>
      </w:r>
      <w:r w:rsidRPr="00F4577D">
        <w:rPr>
          <w:i/>
          <w:szCs w:val="24"/>
        </w:rPr>
        <w:t>ФГБОУ</w:t>
      </w:r>
      <w:r>
        <w:rPr>
          <w:i/>
          <w:szCs w:val="24"/>
        </w:rPr>
        <w:t xml:space="preserve"> </w:t>
      </w:r>
      <w:proofErr w:type="gramStart"/>
      <w:r w:rsidRPr="00F4577D">
        <w:rPr>
          <w:i/>
          <w:szCs w:val="24"/>
        </w:rPr>
        <w:t>ВО</w:t>
      </w:r>
      <w:proofErr w:type="gramEnd"/>
      <w:r>
        <w:rPr>
          <w:i/>
          <w:szCs w:val="24"/>
        </w:rPr>
        <w:t xml:space="preserve"> </w:t>
      </w:r>
      <w:r w:rsidRPr="00F4577D">
        <w:rPr>
          <w:i/>
          <w:szCs w:val="24"/>
        </w:rPr>
        <w:t>Донской</w:t>
      </w:r>
      <w:r>
        <w:rPr>
          <w:i/>
          <w:szCs w:val="24"/>
        </w:rPr>
        <w:t xml:space="preserve"> </w:t>
      </w:r>
      <w:r w:rsidRPr="00F4577D">
        <w:rPr>
          <w:i/>
          <w:szCs w:val="24"/>
        </w:rPr>
        <w:t>ГАУ,</w:t>
      </w:r>
      <w:r>
        <w:rPr>
          <w:i/>
          <w:szCs w:val="24"/>
        </w:rPr>
        <w:t xml:space="preserve"> </w:t>
      </w:r>
      <w:r w:rsidRPr="00F4577D">
        <w:rPr>
          <w:i/>
          <w:szCs w:val="24"/>
        </w:rPr>
        <w:t>г.</w:t>
      </w:r>
      <w:r>
        <w:rPr>
          <w:i/>
          <w:szCs w:val="24"/>
        </w:rPr>
        <w:t xml:space="preserve"> Новочеркасск</w:t>
      </w:r>
    </w:p>
    <w:p w:rsidR="00F4577D" w:rsidRPr="00F4577D" w:rsidRDefault="00BB704F" w:rsidP="00932434">
      <w:pPr>
        <w:widowControl w:val="0"/>
        <w:suppressAutoHyphens/>
        <w:jc w:val="center"/>
        <w:rPr>
          <w:i/>
          <w:szCs w:val="24"/>
        </w:rPr>
      </w:pPr>
      <w:r>
        <w:rPr>
          <w:i/>
          <w:szCs w:val="24"/>
          <w:vertAlign w:val="superscript"/>
        </w:rPr>
        <w:t>2</w:t>
      </w:r>
      <w:r w:rsidR="00F4577D" w:rsidRPr="00F4577D">
        <w:rPr>
          <w:i/>
          <w:szCs w:val="24"/>
        </w:rPr>
        <w:t>Российский</w:t>
      </w:r>
      <w:r w:rsidR="005F2EC3">
        <w:rPr>
          <w:i/>
          <w:szCs w:val="24"/>
        </w:rPr>
        <w:t xml:space="preserve"> </w:t>
      </w:r>
      <w:r w:rsidR="00F4577D" w:rsidRPr="00F4577D">
        <w:rPr>
          <w:i/>
          <w:szCs w:val="24"/>
        </w:rPr>
        <w:t>информационно</w:t>
      </w:r>
      <w:r w:rsidR="0033031A">
        <w:rPr>
          <w:i/>
          <w:szCs w:val="24"/>
        </w:rPr>
        <w:t>-</w:t>
      </w:r>
      <w:r w:rsidR="00F4577D" w:rsidRPr="00F4577D">
        <w:rPr>
          <w:i/>
          <w:szCs w:val="24"/>
        </w:rPr>
        <w:t>аналитический</w:t>
      </w:r>
      <w:r w:rsidR="005F2EC3">
        <w:rPr>
          <w:i/>
          <w:szCs w:val="24"/>
        </w:rPr>
        <w:t xml:space="preserve"> </w:t>
      </w:r>
      <w:r w:rsidR="00F4577D" w:rsidRPr="00F4577D">
        <w:rPr>
          <w:i/>
          <w:szCs w:val="24"/>
        </w:rPr>
        <w:t>и</w:t>
      </w:r>
      <w:r w:rsidR="005F2EC3">
        <w:rPr>
          <w:i/>
          <w:szCs w:val="24"/>
        </w:rPr>
        <w:t xml:space="preserve"> </w:t>
      </w:r>
      <w:r w:rsidR="00F4577D" w:rsidRPr="00F4577D">
        <w:rPr>
          <w:i/>
          <w:szCs w:val="24"/>
        </w:rPr>
        <w:t>научно-исследовательский</w:t>
      </w:r>
      <w:r w:rsidR="005F2EC3">
        <w:rPr>
          <w:i/>
          <w:szCs w:val="24"/>
        </w:rPr>
        <w:t xml:space="preserve"> </w:t>
      </w:r>
      <w:r w:rsidR="00F4577D" w:rsidRPr="00F4577D">
        <w:rPr>
          <w:i/>
          <w:szCs w:val="24"/>
        </w:rPr>
        <w:t>водохозяйственный</w:t>
      </w:r>
      <w:r w:rsidR="005F2EC3">
        <w:rPr>
          <w:i/>
          <w:szCs w:val="24"/>
        </w:rPr>
        <w:t xml:space="preserve"> </w:t>
      </w:r>
      <w:r w:rsidR="00F4577D" w:rsidRPr="00F4577D">
        <w:rPr>
          <w:i/>
          <w:szCs w:val="24"/>
        </w:rPr>
        <w:t>центр</w:t>
      </w:r>
      <w:r w:rsidR="005F2EC3"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Росводресурсов</w:t>
      </w:r>
      <w:proofErr w:type="spellEnd"/>
      <w:r w:rsidR="00F4577D" w:rsidRPr="00F4577D">
        <w:rPr>
          <w:i/>
          <w:szCs w:val="24"/>
        </w:rPr>
        <w:t>,</w:t>
      </w:r>
      <w:r w:rsidR="005F2EC3">
        <w:rPr>
          <w:i/>
          <w:szCs w:val="24"/>
        </w:rPr>
        <w:t xml:space="preserve"> </w:t>
      </w:r>
      <w:r w:rsidR="00F4577D" w:rsidRPr="00F4577D">
        <w:rPr>
          <w:i/>
          <w:szCs w:val="24"/>
        </w:rPr>
        <w:t>г.</w:t>
      </w:r>
      <w:r w:rsidR="005F2EC3">
        <w:rPr>
          <w:i/>
          <w:szCs w:val="24"/>
        </w:rPr>
        <w:t xml:space="preserve"> </w:t>
      </w:r>
      <w:r w:rsidR="00F4577D" w:rsidRPr="00F4577D">
        <w:rPr>
          <w:i/>
          <w:szCs w:val="24"/>
        </w:rPr>
        <w:t>Ростов-на-Дону</w:t>
      </w:r>
    </w:p>
    <w:p w:rsidR="00F4577D" w:rsidRPr="000D239D" w:rsidRDefault="00F4577D" w:rsidP="00932434">
      <w:pPr>
        <w:rPr>
          <w:i/>
          <w:szCs w:val="24"/>
        </w:rPr>
      </w:pPr>
    </w:p>
    <w:p w:rsidR="00C273FA" w:rsidRPr="000D239D" w:rsidRDefault="00C273FA" w:rsidP="00932434">
      <w:pPr>
        <w:rPr>
          <w:rFonts w:eastAsia="Calibri" w:cs="Times New Roman"/>
          <w:szCs w:val="24"/>
          <w:lang w:eastAsia="ru-RU"/>
        </w:rPr>
      </w:pPr>
      <w:r w:rsidRPr="00E539B7">
        <w:rPr>
          <w:rFonts w:eastAsia="Calibri" w:cs="Times New Roman"/>
          <w:szCs w:val="24"/>
          <w:lang w:eastAsia="ru-RU"/>
        </w:rPr>
        <w:t>В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статье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приводятся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схемы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распространения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загрязненного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потока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при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утечке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нефти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и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нефтепродуктов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ее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разливов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при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авариях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от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источника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загрязнения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до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«стена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в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грунте»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с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фильтрующими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окнами.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С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помощью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гидродинамической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сетки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определены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основные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фильтрационные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и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гидравлические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характеристики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оптимального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места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размещения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окон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с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proofErr w:type="spellStart"/>
      <w:r w:rsidRPr="00E539B7">
        <w:rPr>
          <w:rFonts w:eastAsia="Calibri" w:cs="Times New Roman"/>
          <w:szCs w:val="24"/>
          <w:lang w:eastAsia="ru-RU"/>
        </w:rPr>
        <w:t>сорбирующе</w:t>
      </w:r>
      <w:r w:rsidR="00BB704F">
        <w:rPr>
          <w:rFonts w:eastAsia="Calibri" w:cs="Times New Roman"/>
          <w:szCs w:val="24"/>
          <w:lang w:eastAsia="ru-RU"/>
        </w:rPr>
        <w:t>-</w:t>
      </w:r>
      <w:r w:rsidRPr="00E539B7">
        <w:rPr>
          <w:rFonts w:eastAsia="Calibri" w:cs="Times New Roman"/>
          <w:szCs w:val="24"/>
          <w:lang w:eastAsia="ru-RU"/>
        </w:rPr>
        <w:t>фильтрующими</w:t>
      </w:r>
      <w:proofErr w:type="spellEnd"/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материалами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с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целью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отбора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из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нефтяного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потока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ленты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расхода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минимального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загрязнения.</w:t>
      </w:r>
      <w:r w:rsidR="005F2EC3">
        <w:rPr>
          <w:i/>
          <w:szCs w:val="28"/>
        </w:rPr>
        <w:t xml:space="preserve"> </w:t>
      </w:r>
    </w:p>
    <w:p w:rsidR="00C273FA" w:rsidRPr="00E539B7" w:rsidRDefault="00C273FA" w:rsidP="00932434">
      <w:pPr>
        <w:rPr>
          <w:rFonts w:eastAsia="Calibri" w:cs="Times New Roman"/>
          <w:szCs w:val="24"/>
          <w:lang w:eastAsia="ru-RU"/>
        </w:rPr>
      </w:pPr>
      <w:r w:rsidRPr="00E539B7">
        <w:rPr>
          <w:rFonts w:eastAsia="Calibri" w:cs="Times New Roman"/>
          <w:i/>
          <w:szCs w:val="24"/>
          <w:lang w:eastAsia="ru-RU"/>
        </w:rPr>
        <w:t>Ключевые</w:t>
      </w:r>
      <w:r w:rsidR="005F2EC3">
        <w:rPr>
          <w:rFonts w:eastAsia="Calibri" w:cs="Times New Roman"/>
          <w:i/>
          <w:szCs w:val="24"/>
          <w:lang w:eastAsia="ru-RU"/>
        </w:rPr>
        <w:t xml:space="preserve"> </w:t>
      </w:r>
      <w:r w:rsidRPr="00E539B7">
        <w:rPr>
          <w:rFonts w:eastAsia="Calibri" w:cs="Times New Roman"/>
          <w:i/>
          <w:szCs w:val="24"/>
          <w:lang w:eastAsia="ru-RU"/>
        </w:rPr>
        <w:t>слова: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грунтовые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воды,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нефтепродукты,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инфильтрация,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гидравлические</w:t>
      </w:r>
      <w:r w:rsidR="005F2EC3">
        <w:rPr>
          <w:rFonts w:eastAsia="Calibri" w:cs="Times New Roman"/>
          <w:szCs w:val="24"/>
          <w:lang w:eastAsia="ru-RU"/>
        </w:rPr>
        <w:t xml:space="preserve"> </w:t>
      </w:r>
      <w:r w:rsidRPr="00E539B7">
        <w:rPr>
          <w:rFonts w:eastAsia="Calibri" w:cs="Times New Roman"/>
          <w:szCs w:val="24"/>
          <w:lang w:eastAsia="ru-RU"/>
        </w:rPr>
        <w:t>характеристики.</w:t>
      </w:r>
    </w:p>
    <w:p w:rsidR="005309F0" w:rsidRPr="00E85E44" w:rsidRDefault="005309F0" w:rsidP="00932434">
      <w:pPr>
        <w:rPr>
          <w:rFonts w:eastAsia="Calibri" w:cs="Times New Roman"/>
          <w:szCs w:val="24"/>
          <w:lang w:eastAsia="ru-RU"/>
        </w:rPr>
      </w:pPr>
    </w:p>
    <w:p w:rsidR="009F4E80" w:rsidRPr="006A1CA9" w:rsidRDefault="009F4E80" w:rsidP="00932434">
      <w:pPr>
        <w:rPr>
          <w:rFonts w:cs="Times New Roman"/>
          <w:color w:val="333333"/>
          <w:szCs w:val="28"/>
          <w:shd w:val="clear" w:color="auto" w:fill="FFFFFF"/>
        </w:rPr>
      </w:pPr>
      <w:r w:rsidRPr="00154AA0">
        <w:rPr>
          <w:rFonts w:cs="Times New Roman"/>
          <w:szCs w:val="28"/>
          <w:shd w:val="clear" w:color="auto" w:fill="FFFFFF"/>
        </w:rPr>
        <w:t>На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территории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Росси</w:t>
      </w:r>
      <w:r w:rsidR="0041764F" w:rsidRPr="00154AA0">
        <w:rPr>
          <w:rFonts w:cs="Times New Roman"/>
          <w:szCs w:val="28"/>
          <w:shd w:val="clear" w:color="auto" w:fill="FFFFFF"/>
        </w:rPr>
        <w:t>и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="0016302B" w:rsidRPr="00154AA0">
        <w:rPr>
          <w:rFonts w:cs="Times New Roman"/>
          <w:szCs w:val="28"/>
          <w:shd w:val="clear" w:color="auto" w:fill="FFFFFF"/>
        </w:rPr>
        <w:t>в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="0016302B" w:rsidRPr="00154AA0">
        <w:rPr>
          <w:rFonts w:cs="Times New Roman"/>
          <w:szCs w:val="28"/>
          <w:shd w:val="clear" w:color="auto" w:fill="FFFFFF"/>
        </w:rPr>
        <w:t>2017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="0016302B" w:rsidRPr="00154AA0">
        <w:rPr>
          <w:rFonts w:cs="Times New Roman"/>
          <w:szCs w:val="28"/>
          <w:shd w:val="clear" w:color="auto" w:fill="FFFFFF"/>
        </w:rPr>
        <w:t>г</w:t>
      </w:r>
      <w:r w:rsidR="00BB704F">
        <w:rPr>
          <w:rFonts w:cs="Times New Roman"/>
          <w:szCs w:val="28"/>
          <w:shd w:val="clear" w:color="auto" w:fill="FFFFFF"/>
        </w:rPr>
        <w:t>.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="0016302B" w:rsidRPr="00154AA0">
        <w:rPr>
          <w:rFonts w:cs="Times New Roman"/>
          <w:szCs w:val="28"/>
          <w:shd w:val="clear" w:color="auto" w:fill="FFFFFF"/>
        </w:rPr>
        <w:t>было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выявлено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5929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участков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загрязнения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подземных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вод,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3439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="0038386B" w:rsidRPr="00154AA0">
        <w:rPr>
          <w:rFonts w:cs="Times New Roman"/>
          <w:szCs w:val="28"/>
          <w:shd w:val="clear" w:color="auto" w:fill="FFFFFF"/>
        </w:rPr>
        <w:t>участка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="0038386B" w:rsidRPr="00154AA0">
        <w:rPr>
          <w:rFonts w:cs="Times New Roman"/>
          <w:szCs w:val="28"/>
          <w:shd w:val="clear" w:color="auto" w:fill="FFFFFF"/>
        </w:rPr>
        <w:t>из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="0038386B" w:rsidRPr="00154AA0">
        <w:rPr>
          <w:rFonts w:cs="Times New Roman"/>
          <w:szCs w:val="28"/>
          <w:shd w:val="clear" w:color="auto" w:fill="FFFFFF"/>
        </w:rPr>
        <w:t>которых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связаны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с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загрязнением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подземных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вод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на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водозаборах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питьевого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и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хозяйственно</w:t>
      </w:r>
      <w:r w:rsidR="00B023FF" w:rsidRPr="00154AA0">
        <w:rPr>
          <w:rFonts w:cs="Times New Roman"/>
          <w:szCs w:val="28"/>
          <w:shd w:val="clear" w:color="auto" w:fill="FFFFFF"/>
        </w:rPr>
        <w:t>-бытового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="00B023FF" w:rsidRPr="00154AA0">
        <w:rPr>
          <w:rFonts w:cs="Times New Roman"/>
          <w:szCs w:val="28"/>
          <w:shd w:val="clear" w:color="auto" w:fill="FFFFFF"/>
        </w:rPr>
        <w:t>назначения.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="00B023FF" w:rsidRPr="00154AA0">
        <w:rPr>
          <w:rFonts w:cs="Times New Roman"/>
          <w:szCs w:val="28"/>
          <w:shd w:val="clear" w:color="auto" w:fill="FFFFFF"/>
        </w:rPr>
        <w:t>Основными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="00B023FF" w:rsidRPr="00154AA0">
        <w:rPr>
          <w:rFonts w:cs="Times New Roman"/>
          <w:szCs w:val="28"/>
          <w:shd w:val="clear" w:color="auto" w:fill="FFFFFF"/>
        </w:rPr>
        <w:t>веществами,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загрязняющими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подземные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воды</w:t>
      </w:r>
      <w:r w:rsidR="00B023FF" w:rsidRPr="00154AA0">
        <w:rPr>
          <w:rFonts w:cs="Times New Roman"/>
          <w:szCs w:val="28"/>
          <w:shd w:val="clear" w:color="auto" w:fill="FFFFFF"/>
        </w:rPr>
        <w:t>,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являются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соединения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азота.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="00B023FF" w:rsidRPr="00154AA0">
        <w:rPr>
          <w:rFonts w:cs="Times New Roman"/>
          <w:szCs w:val="28"/>
          <w:shd w:val="clear" w:color="auto" w:fill="FFFFFF"/>
        </w:rPr>
        <w:t>На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="00B023FF" w:rsidRPr="00154AA0">
        <w:rPr>
          <w:rFonts w:cs="Times New Roman"/>
          <w:szCs w:val="28"/>
          <w:shd w:val="clear" w:color="auto" w:fill="FFFFFF"/>
        </w:rPr>
        <w:t>первом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="00B023FF" w:rsidRPr="00154AA0">
        <w:rPr>
          <w:rFonts w:cs="Times New Roman"/>
          <w:szCs w:val="28"/>
          <w:shd w:val="clear" w:color="auto" w:fill="FFFFFF"/>
        </w:rPr>
        <w:t>месте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="00B023FF" w:rsidRPr="00154AA0">
        <w:rPr>
          <w:rFonts w:cs="Times New Roman"/>
          <w:szCs w:val="28"/>
          <w:shd w:val="clear" w:color="auto" w:fill="FFFFFF"/>
        </w:rPr>
        <w:t>н</w:t>
      </w:r>
      <w:r w:rsidRPr="00154AA0">
        <w:rPr>
          <w:rFonts w:cs="Times New Roman"/>
          <w:szCs w:val="28"/>
          <w:shd w:val="clear" w:color="auto" w:fill="FFFFFF"/>
        </w:rPr>
        <w:t>итраты,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нитриты,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аммиак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или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аммоний</w:t>
      </w:r>
      <w:r w:rsidR="00B023FF" w:rsidRPr="00154AA0">
        <w:rPr>
          <w:rFonts w:cs="Times New Roman"/>
          <w:szCs w:val="28"/>
          <w:shd w:val="clear" w:color="auto" w:fill="FFFFFF"/>
        </w:rPr>
        <w:t>,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="00B023FF" w:rsidRPr="00154AA0">
        <w:rPr>
          <w:rFonts w:cs="Times New Roman"/>
          <w:szCs w:val="28"/>
          <w:shd w:val="clear" w:color="auto" w:fill="FFFFFF"/>
        </w:rPr>
        <w:t>их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выявлен</w:t>
      </w:r>
      <w:r w:rsidR="00B023FF" w:rsidRPr="00154AA0">
        <w:rPr>
          <w:rFonts w:cs="Times New Roman"/>
          <w:szCs w:val="28"/>
          <w:shd w:val="clear" w:color="auto" w:fill="FFFFFF"/>
        </w:rPr>
        <w:t>о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на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2701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участке.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На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втором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месте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нефтепродукты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="00932434">
        <w:rPr>
          <w:rFonts w:cs="Times New Roman"/>
          <w:szCs w:val="28"/>
          <w:shd w:val="clear" w:color="auto" w:fill="FFFFFF"/>
        </w:rPr>
        <w:t>–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выявлены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на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1460</w:t>
      </w:r>
      <w:r w:rsidR="005F2EC3">
        <w:rPr>
          <w:rFonts w:cs="Times New Roman"/>
          <w:szCs w:val="28"/>
          <w:shd w:val="clear" w:color="auto" w:fill="FFFFFF"/>
        </w:rPr>
        <w:t xml:space="preserve"> </w:t>
      </w:r>
      <w:r w:rsidRPr="00154AA0">
        <w:rPr>
          <w:rFonts w:cs="Times New Roman"/>
          <w:szCs w:val="28"/>
          <w:shd w:val="clear" w:color="auto" w:fill="FFFFFF"/>
        </w:rPr>
        <w:t>участках</w:t>
      </w:r>
      <w:r w:rsidR="00BB704F">
        <w:rPr>
          <w:rFonts w:cs="Times New Roman"/>
          <w:szCs w:val="28"/>
          <w:shd w:val="clear" w:color="auto" w:fill="FFFFFF"/>
        </w:rPr>
        <w:t xml:space="preserve"> </w:t>
      </w:r>
      <w:r w:rsidRPr="006A1CA9">
        <w:rPr>
          <w:rFonts w:cs="Times New Roman"/>
          <w:color w:val="333333"/>
          <w:szCs w:val="28"/>
          <w:shd w:val="clear" w:color="auto" w:fill="FFFFFF"/>
        </w:rPr>
        <w:t>[1].</w:t>
      </w:r>
    </w:p>
    <w:p w:rsidR="009F4E80" w:rsidRPr="00154AA0" w:rsidRDefault="009F4E80" w:rsidP="00932434">
      <w:pPr>
        <w:rPr>
          <w:rFonts w:cs="Times New Roman"/>
          <w:color w:val="000000"/>
          <w:szCs w:val="28"/>
        </w:rPr>
      </w:pPr>
      <w:r w:rsidRPr="006A1CA9">
        <w:rPr>
          <w:rFonts w:cs="Times New Roman"/>
          <w:color w:val="000000"/>
          <w:szCs w:val="28"/>
        </w:rPr>
        <w:t>Поступление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нефти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и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нефтепродуктов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на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земную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поверхность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чаще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всего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бывает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случайным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и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спонтанным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(фонтанирование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скважин,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разрыв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трубопровода,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аварии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на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транспорте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и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т.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д.).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Более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длительным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и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регулярным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оно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может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быть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на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участках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протечки</w:t>
      </w:r>
      <w:r w:rsidR="005F2EC3">
        <w:rPr>
          <w:rFonts w:cs="Times New Roman"/>
          <w:color w:val="000000"/>
          <w:szCs w:val="28"/>
        </w:rPr>
        <w:t xml:space="preserve"> </w:t>
      </w:r>
      <w:proofErr w:type="gramStart"/>
      <w:r w:rsidRPr="00154AA0">
        <w:rPr>
          <w:rFonts w:cs="Times New Roman"/>
          <w:color w:val="000000"/>
          <w:szCs w:val="28"/>
        </w:rPr>
        <w:t>нефтяных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резервуаров,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перекачки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топлива,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заправочных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станциях,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аэродромах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и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др.</w:t>
      </w:r>
      <w:r w:rsidR="00BB704F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Движение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нефтяного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загрязнения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в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подземных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водах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дробится: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одна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часть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растворяется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в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подземных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водах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и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движется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вместе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с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ней,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другая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образует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нефтяную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пленку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и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передвигается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самостоятельно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в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соответствии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со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своей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вязкостью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и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плотностью.</w:t>
      </w:r>
      <w:r w:rsidR="005F2EC3">
        <w:rPr>
          <w:rFonts w:cs="Times New Roman"/>
          <w:color w:val="000000"/>
          <w:szCs w:val="28"/>
        </w:rPr>
        <w:t xml:space="preserve"> </w:t>
      </w:r>
      <w:proofErr w:type="gramEnd"/>
    </w:p>
    <w:p w:rsidR="009F4E80" w:rsidRPr="006A1CA9" w:rsidRDefault="009F4E80" w:rsidP="00BB704F">
      <w:pPr>
        <w:shd w:val="clear" w:color="auto" w:fill="FFFFFF"/>
        <w:rPr>
          <w:rFonts w:cs="Times New Roman"/>
          <w:szCs w:val="28"/>
        </w:rPr>
      </w:pPr>
      <w:r w:rsidRPr="00154AA0">
        <w:rPr>
          <w:rFonts w:eastAsia="Times New Roman" w:cs="Times New Roman"/>
          <w:szCs w:val="28"/>
          <w:lang w:eastAsia="ru-RU"/>
        </w:rPr>
        <w:t>Для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изоляции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источников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загрязнения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от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остальной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части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водоносного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горизонта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(завесы,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противофильтрационные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стенки)</w:t>
      </w:r>
      <w:r w:rsidR="00107E4F" w:rsidRPr="00154AA0">
        <w:rPr>
          <w:rFonts w:eastAsia="Times New Roman" w:cs="Times New Roman"/>
          <w:szCs w:val="28"/>
          <w:lang w:eastAsia="ru-RU"/>
        </w:rPr>
        <w:t>,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="00107E4F" w:rsidRPr="00154AA0">
        <w:rPr>
          <w:rFonts w:cs="Times New Roman"/>
          <w:color w:val="000000"/>
          <w:szCs w:val="28"/>
        </w:rPr>
        <w:t>предотвращения</w:t>
      </w:r>
      <w:r w:rsidR="005F2EC3">
        <w:rPr>
          <w:rFonts w:cs="Times New Roman"/>
          <w:color w:val="000000"/>
          <w:szCs w:val="28"/>
        </w:rPr>
        <w:t xml:space="preserve"> </w:t>
      </w:r>
      <w:r w:rsidR="00107E4F" w:rsidRPr="00154AA0">
        <w:rPr>
          <w:rFonts w:cs="Times New Roman"/>
          <w:color w:val="000000"/>
          <w:szCs w:val="28"/>
        </w:rPr>
        <w:t>распространения</w:t>
      </w:r>
      <w:r w:rsidR="005F2EC3">
        <w:rPr>
          <w:rFonts w:cs="Times New Roman"/>
          <w:color w:val="000000"/>
          <w:szCs w:val="28"/>
        </w:rPr>
        <w:t xml:space="preserve"> </w:t>
      </w:r>
      <w:r w:rsidR="00107E4F" w:rsidRPr="00154AA0">
        <w:rPr>
          <w:rFonts w:cs="Times New Roman"/>
          <w:color w:val="000000"/>
          <w:szCs w:val="28"/>
        </w:rPr>
        <w:t>локальных</w:t>
      </w:r>
      <w:r w:rsidR="005F2EC3">
        <w:rPr>
          <w:rFonts w:cs="Times New Roman"/>
          <w:color w:val="000000"/>
          <w:szCs w:val="28"/>
        </w:rPr>
        <w:t xml:space="preserve"> </w:t>
      </w:r>
      <w:r w:rsidR="00107E4F" w:rsidRPr="00154AA0">
        <w:rPr>
          <w:rFonts w:cs="Times New Roman"/>
          <w:color w:val="000000"/>
          <w:szCs w:val="28"/>
        </w:rPr>
        <w:t>очагов</w:t>
      </w:r>
      <w:r w:rsidR="005F2EC3">
        <w:rPr>
          <w:rFonts w:cs="Times New Roman"/>
          <w:color w:val="000000"/>
          <w:szCs w:val="28"/>
        </w:rPr>
        <w:t xml:space="preserve"> </w:t>
      </w:r>
      <w:r w:rsidR="00107E4F" w:rsidRPr="00154AA0">
        <w:rPr>
          <w:rFonts w:cs="Times New Roman"/>
          <w:color w:val="000000"/>
          <w:szCs w:val="28"/>
        </w:rPr>
        <w:t>загрязнения</w:t>
      </w:r>
      <w:r w:rsidRPr="00154AA0">
        <w:rPr>
          <w:rFonts w:eastAsia="Times New Roman" w:cs="Times New Roman"/>
          <w:szCs w:val="28"/>
          <w:lang w:eastAsia="ru-RU"/>
        </w:rPr>
        <w:t>,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а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также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для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перехвата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загрязненных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вод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с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помощью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дренажа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используют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специальные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мероприятия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по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защите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подземных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вод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от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загрязнения.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Выбор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защитных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мероприятий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основывается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на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анализе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природных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условий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54AA0">
        <w:rPr>
          <w:rFonts w:eastAsia="Times New Roman" w:cs="Times New Roman"/>
          <w:szCs w:val="28"/>
          <w:lang w:eastAsia="ru-RU"/>
        </w:rPr>
        <w:t>рассматриваемой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6A1CA9">
        <w:rPr>
          <w:rFonts w:eastAsia="Times New Roman" w:cs="Times New Roman"/>
          <w:szCs w:val="28"/>
          <w:lang w:eastAsia="ru-RU"/>
        </w:rPr>
        <w:t>территории,</w:t>
      </w:r>
      <w:r w:rsidR="005F2EC3" w:rsidRPr="006A1CA9">
        <w:rPr>
          <w:rFonts w:eastAsia="Times New Roman" w:cs="Times New Roman"/>
          <w:szCs w:val="28"/>
          <w:lang w:eastAsia="ru-RU"/>
        </w:rPr>
        <w:t xml:space="preserve"> </w:t>
      </w:r>
      <w:r w:rsidRPr="006A1CA9">
        <w:rPr>
          <w:rFonts w:eastAsia="Times New Roman" w:cs="Times New Roman"/>
          <w:szCs w:val="28"/>
          <w:lang w:eastAsia="ru-RU"/>
        </w:rPr>
        <w:t>учете</w:t>
      </w:r>
      <w:r w:rsidR="005F2EC3" w:rsidRPr="006A1CA9">
        <w:rPr>
          <w:rFonts w:eastAsia="Times New Roman" w:cs="Times New Roman"/>
          <w:szCs w:val="28"/>
          <w:lang w:eastAsia="ru-RU"/>
        </w:rPr>
        <w:t xml:space="preserve"> </w:t>
      </w:r>
      <w:r w:rsidRPr="006A1CA9">
        <w:rPr>
          <w:rFonts w:eastAsia="Times New Roman" w:cs="Times New Roman"/>
          <w:szCs w:val="28"/>
          <w:lang w:eastAsia="ru-RU"/>
        </w:rPr>
        <w:t>характера</w:t>
      </w:r>
      <w:r w:rsidR="005F2EC3" w:rsidRPr="006A1CA9">
        <w:rPr>
          <w:rFonts w:eastAsia="Times New Roman" w:cs="Times New Roman"/>
          <w:szCs w:val="28"/>
          <w:lang w:eastAsia="ru-RU"/>
        </w:rPr>
        <w:t xml:space="preserve"> </w:t>
      </w:r>
      <w:r w:rsidRPr="006A1CA9">
        <w:rPr>
          <w:rFonts w:eastAsia="Times New Roman" w:cs="Times New Roman"/>
          <w:szCs w:val="28"/>
          <w:lang w:eastAsia="ru-RU"/>
        </w:rPr>
        <w:t>и</w:t>
      </w:r>
      <w:r w:rsidR="005F2EC3" w:rsidRPr="006A1CA9">
        <w:rPr>
          <w:rFonts w:eastAsia="Times New Roman" w:cs="Times New Roman"/>
          <w:szCs w:val="28"/>
          <w:lang w:eastAsia="ru-RU"/>
        </w:rPr>
        <w:t xml:space="preserve"> </w:t>
      </w:r>
      <w:r w:rsidRPr="006A1CA9">
        <w:rPr>
          <w:rFonts w:eastAsia="Times New Roman" w:cs="Times New Roman"/>
          <w:szCs w:val="28"/>
          <w:lang w:eastAsia="ru-RU"/>
        </w:rPr>
        <w:t>влияния</w:t>
      </w:r>
      <w:r w:rsidR="005F2EC3" w:rsidRPr="006A1CA9">
        <w:rPr>
          <w:rFonts w:eastAsia="Times New Roman" w:cs="Times New Roman"/>
          <w:szCs w:val="28"/>
          <w:lang w:eastAsia="ru-RU"/>
        </w:rPr>
        <w:t xml:space="preserve"> </w:t>
      </w:r>
      <w:r w:rsidRPr="006A1CA9">
        <w:rPr>
          <w:rFonts w:eastAsia="Times New Roman" w:cs="Times New Roman"/>
          <w:szCs w:val="28"/>
          <w:lang w:eastAsia="ru-RU"/>
        </w:rPr>
        <w:t>источника</w:t>
      </w:r>
      <w:r w:rsidR="005F2EC3" w:rsidRPr="006A1CA9">
        <w:rPr>
          <w:rFonts w:eastAsia="Times New Roman" w:cs="Times New Roman"/>
          <w:szCs w:val="28"/>
          <w:lang w:eastAsia="ru-RU"/>
        </w:rPr>
        <w:t xml:space="preserve"> </w:t>
      </w:r>
      <w:r w:rsidRPr="006A1CA9">
        <w:rPr>
          <w:rFonts w:eastAsia="Times New Roman" w:cs="Times New Roman"/>
          <w:szCs w:val="28"/>
          <w:lang w:eastAsia="ru-RU"/>
        </w:rPr>
        <w:t>загрязнения</w:t>
      </w:r>
      <w:r w:rsidR="005F2EC3" w:rsidRPr="006A1CA9">
        <w:rPr>
          <w:rFonts w:eastAsia="Times New Roman" w:cs="Times New Roman"/>
          <w:szCs w:val="28"/>
          <w:lang w:eastAsia="ru-RU"/>
        </w:rPr>
        <w:t xml:space="preserve"> </w:t>
      </w:r>
      <w:r w:rsidRPr="006A1CA9">
        <w:rPr>
          <w:rFonts w:eastAsia="Times New Roman" w:cs="Times New Roman"/>
          <w:szCs w:val="28"/>
          <w:lang w:eastAsia="ru-RU"/>
        </w:rPr>
        <w:t>и</w:t>
      </w:r>
      <w:r w:rsidR="005F2EC3" w:rsidRPr="006A1CA9">
        <w:rPr>
          <w:rFonts w:eastAsia="Times New Roman" w:cs="Times New Roman"/>
          <w:szCs w:val="28"/>
          <w:lang w:eastAsia="ru-RU"/>
        </w:rPr>
        <w:t xml:space="preserve"> </w:t>
      </w:r>
      <w:r w:rsidRPr="006A1CA9">
        <w:rPr>
          <w:rFonts w:eastAsia="Times New Roman" w:cs="Times New Roman"/>
          <w:szCs w:val="28"/>
          <w:lang w:eastAsia="ru-RU"/>
        </w:rPr>
        <w:t>на</w:t>
      </w:r>
      <w:r w:rsidR="005F2EC3" w:rsidRPr="006A1CA9">
        <w:rPr>
          <w:rFonts w:eastAsia="Times New Roman" w:cs="Times New Roman"/>
          <w:szCs w:val="28"/>
          <w:lang w:eastAsia="ru-RU"/>
        </w:rPr>
        <w:t xml:space="preserve"> </w:t>
      </w:r>
      <w:r w:rsidRPr="006A1CA9">
        <w:rPr>
          <w:rFonts w:eastAsia="Times New Roman" w:cs="Times New Roman"/>
          <w:szCs w:val="28"/>
          <w:lang w:eastAsia="ru-RU"/>
        </w:rPr>
        <w:t>технико-экономических</w:t>
      </w:r>
      <w:r w:rsidR="005F2EC3" w:rsidRPr="006A1CA9">
        <w:rPr>
          <w:rFonts w:eastAsia="Times New Roman" w:cs="Times New Roman"/>
          <w:szCs w:val="28"/>
          <w:lang w:eastAsia="ru-RU"/>
        </w:rPr>
        <w:t xml:space="preserve"> </w:t>
      </w:r>
      <w:r w:rsidRPr="006A1CA9">
        <w:rPr>
          <w:rFonts w:eastAsia="Times New Roman" w:cs="Times New Roman"/>
          <w:szCs w:val="28"/>
          <w:lang w:eastAsia="ru-RU"/>
        </w:rPr>
        <w:t>расчетах</w:t>
      </w:r>
      <w:r w:rsidR="005F2EC3" w:rsidRPr="006A1CA9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6A1CA9">
        <w:rPr>
          <w:rFonts w:eastAsia="Times New Roman" w:cs="Times New Roman"/>
          <w:color w:val="333333"/>
          <w:szCs w:val="28"/>
          <w:lang w:eastAsia="ru-RU"/>
        </w:rPr>
        <w:t>[2]</w:t>
      </w:r>
      <w:r w:rsidR="00BB704F">
        <w:rPr>
          <w:rFonts w:eastAsia="Times New Roman" w:cs="Times New Roman"/>
          <w:color w:val="333333"/>
          <w:szCs w:val="28"/>
          <w:lang w:eastAsia="ru-RU"/>
        </w:rPr>
        <w:t>.</w:t>
      </w:r>
    </w:p>
    <w:p w:rsidR="004100A7" w:rsidRPr="006A1CA9" w:rsidRDefault="004100A7" w:rsidP="00932434">
      <w:pPr>
        <w:widowControl w:val="0"/>
        <w:rPr>
          <w:rFonts w:cs="Times New Roman"/>
          <w:color w:val="000000"/>
          <w:szCs w:val="28"/>
        </w:rPr>
      </w:pPr>
      <w:r w:rsidRPr="006A1CA9">
        <w:rPr>
          <w:rFonts w:cs="Times New Roman"/>
          <w:color w:val="000000"/>
          <w:szCs w:val="28"/>
        </w:rPr>
        <w:t>Распространенным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способом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защиты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грунтовых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вод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является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завеса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противофильтрационная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="00932434">
        <w:rPr>
          <w:rFonts w:cs="Times New Roman"/>
          <w:color w:val="000000"/>
          <w:szCs w:val="28"/>
        </w:rPr>
        <w:t>–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искусственная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преграда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на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пути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фильтрационного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потока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воды,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создаваемая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в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грунте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основания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подпорного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гидротехнического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сооружения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и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в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береговых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его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примыканиях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[3]</w:t>
      </w:r>
      <w:r w:rsidR="00BB704F">
        <w:rPr>
          <w:rFonts w:cs="Times New Roman"/>
          <w:color w:val="000000"/>
          <w:szCs w:val="28"/>
        </w:rPr>
        <w:t>.</w:t>
      </w:r>
    </w:p>
    <w:p w:rsidR="009F4E80" w:rsidRPr="00154AA0" w:rsidRDefault="009F4E80" w:rsidP="00932434">
      <w:pPr>
        <w:widowControl w:val="0"/>
        <w:rPr>
          <w:rFonts w:cs="Times New Roman"/>
          <w:color w:val="000000"/>
          <w:szCs w:val="28"/>
        </w:rPr>
      </w:pPr>
      <w:r w:rsidRPr="006A1CA9">
        <w:rPr>
          <w:rFonts w:cs="Times New Roman"/>
          <w:color w:val="000000"/>
          <w:szCs w:val="28"/>
        </w:rPr>
        <w:t>Для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получения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максимально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эффективного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результата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="00107E4F" w:rsidRPr="006A1CA9">
        <w:rPr>
          <w:rFonts w:cs="Times New Roman"/>
          <w:color w:val="000000"/>
          <w:szCs w:val="28"/>
        </w:rPr>
        <w:t>требуется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="00107E4F" w:rsidRPr="006A1CA9">
        <w:rPr>
          <w:rFonts w:cs="Times New Roman"/>
          <w:color w:val="000000"/>
          <w:szCs w:val="28"/>
        </w:rPr>
        <w:t>усовершенствование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конструкци</w:t>
      </w:r>
      <w:r w:rsidR="00107E4F" w:rsidRPr="006A1CA9">
        <w:rPr>
          <w:rFonts w:cs="Times New Roman"/>
          <w:color w:val="000000"/>
          <w:szCs w:val="28"/>
        </w:rPr>
        <w:t>й</w:t>
      </w:r>
      <w:r w:rsidRPr="006A1CA9">
        <w:rPr>
          <w:rFonts w:cs="Times New Roman"/>
          <w:color w:val="000000"/>
          <w:szCs w:val="28"/>
        </w:rPr>
        <w:t>.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Одним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из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способов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улучшения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очистки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грунтовых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вод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от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загрязненного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потока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является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создание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фильтрационных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окон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в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противофильтрационных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завесах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для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удаления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очищенной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воды.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Данное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техническое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решение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используется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в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патенте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«Способ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создания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противофильтрационных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завес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с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фильтрующими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окнами»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(</w:t>
      </w:r>
      <w:r w:rsidRPr="00BB704F">
        <w:rPr>
          <w:rFonts w:cs="Times New Roman"/>
          <w:i/>
          <w:color w:val="000000"/>
          <w:szCs w:val="28"/>
        </w:rPr>
        <w:t>рис</w:t>
      </w:r>
      <w:r w:rsidR="00E539B7" w:rsidRPr="00BB704F">
        <w:rPr>
          <w:rFonts w:cs="Times New Roman"/>
          <w:i/>
          <w:color w:val="000000"/>
          <w:szCs w:val="28"/>
        </w:rPr>
        <w:t>.</w:t>
      </w:r>
      <w:r w:rsidR="005F2EC3" w:rsidRPr="00BB704F">
        <w:rPr>
          <w:rFonts w:cs="Times New Roman"/>
          <w:i/>
          <w:color w:val="000000"/>
          <w:szCs w:val="28"/>
        </w:rPr>
        <w:t xml:space="preserve"> </w:t>
      </w:r>
      <w:r w:rsidRPr="00BB704F">
        <w:rPr>
          <w:rFonts w:cs="Times New Roman"/>
          <w:i/>
          <w:color w:val="000000"/>
          <w:szCs w:val="28"/>
        </w:rPr>
        <w:t>1</w:t>
      </w:r>
      <w:r w:rsidRPr="00154AA0">
        <w:rPr>
          <w:rFonts w:cs="Times New Roman"/>
          <w:color w:val="000000"/>
          <w:szCs w:val="28"/>
        </w:rPr>
        <w:t>).</w:t>
      </w:r>
    </w:p>
    <w:p w:rsidR="009F4E80" w:rsidRPr="00154AA0" w:rsidRDefault="009F4E80" w:rsidP="00932434">
      <w:pPr>
        <w:widowControl w:val="0"/>
        <w:rPr>
          <w:rFonts w:cs="Times New Roman"/>
          <w:color w:val="000000"/>
          <w:szCs w:val="28"/>
        </w:rPr>
      </w:pPr>
      <w:r w:rsidRPr="00154AA0">
        <w:rPr>
          <w:rFonts w:cs="Times New Roman"/>
          <w:color w:val="000000"/>
          <w:szCs w:val="28"/>
        </w:rPr>
        <w:t>Изобретение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относится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к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охране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грунтовых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вод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и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открытых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водотоков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и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предназначено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для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перехвата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загрязненных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грунтовых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потоков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из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прудов-накопителей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отходов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производства,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стоков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животноводческих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комплексов,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утечек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нефти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и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lastRenderedPageBreak/>
        <w:t>нефтепродуктов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из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нефтехранилищ,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бензоколонок,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выноса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ядохимикатов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с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полей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орошения,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таких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как</w:t>
      </w:r>
      <w:r w:rsidR="005F2EC3">
        <w:rPr>
          <w:rFonts w:cs="Times New Roman"/>
          <w:color w:val="000000"/>
          <w:szCs w:val="28"/>
        </w:rPr>
        <w:t xml:space="preserve"> </w:t>
      </w:r>
      <w:r w:rsidRPr="00154AA0">
        <w:rPr>
          <w:rFonts w:cs="Times New Roman"/>
          <w:color w:val="000000"/>
          <w:szCs w:val="28"/>
        </w:rPr>
        <w:t>пестициды,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гербициды,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фосфор,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калий,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азот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и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других.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Способ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включает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разработку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и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заполнение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траншеи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(</w:t>
      </w:r>
      <w:r w:rsidRPr="00764BEF">
        <w:rPr>
          <w:rFonts w:cs="Times New Roman"/>
          <w:color w:val="000000"/>
          <w:szCs w:val="28"/>
        </w:rPr>
        <w:t>1</w:t>
      </w:r>
      <w:r w:rsidR="00D92EA2" w:rsidRPr="00764BEF">
        <w:rPr>
          <w:rFonts w:cs="Times New Roman"/>
          <w:color w:val="000000"/>
          <w:szCs w:val="28"/>
        </w:rPr>
        <w:t>)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противофильтрационным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материалом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из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геомембраны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(</w:t>
      </w:r>
      <w:r w:rsidRPr="00764BEF">
        <w:rPr>
          <w:rFonts w:cs="Times New Roman"/>
          <w:color w:val="000000"/>
          <w:szCs w:val="28"/>
        </w:rPr>
        <w:t>2</w:t>
      </w:r>
      <w:r w:rsidR="00D92EA2" w:rsidRPr="00764BEF">
        <w:rPr>
          <w:rFonts w:cs="Times New Roman"/>
          <w:color w:val="000000"/>
          <w:szCs w:val="28"/>
        </w:rPr>
        <w:t>)</w:t>
      </w:r>
      <w:r w:rsidRPr="00764BEF">
        <w:rPr>
          <w:rFonts w:cs="Times New Roman"/>
          <w:color w:val="000000"/>
          <w:szCs w:val="28"/>
        </w:rPr>
        <w:t>.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Перед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опусканием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в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траншею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геомемб</w:t>
      </w:r>
      <w:r w:rsidR="00D92EA2" w:rsidRPr="00764BEF">
        <w:rPr>
          <w:rFonts w:cs="Times New Roman"/>
          <w:color w:val="000000"/>
          <w:szCs w:val="28"/>
        </w:rPr>
        <w:t>раны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к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ней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подклеивают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дополнительное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полотнище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из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геомембраны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(</w:t>
      </w:r>
      <w:r w:rsidRPr="00764BEF">
        <w:rPr>
          <w:rFonts w:cs="Times New Roman"/>
          <w:color w:val="000000"/>
          <w:szCs w:val="28"/>
        </w:rPr>
        <w:t>4</w:t>
      </w:r>
      <w:r w:rsidR="00D92EA2" w:rsidRPr="00764BEF">
        <w:rPr>
          <w:rFonts w:cs="Times New Roman"/>
          <w:color w:val="000000"/>
          <w:szCs w:val="28"/>
        </w:rPr>
        <w:t>)</w:t>
      </w:r>
      <w:r w:rsidRPr="00764BEF">
        <w:rPr>
          <w:rFonts w:cs="Times New Roman"/>
          <w:color w:val="000000"/>
          <w:szCs w:val="28"/>
        </w:rPr>
        <w:t>.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Пространство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между</w:t>
      </w:r>
      <w:r w:rsidR="005F2EC3">
        <w:rPr>
          <w:rFonts w:cs="Times New Roman"/>
          <w:color w:val="000000"/>
          <w:szCs w:val="28"/>
        </w:rPr>
        <w:t xml:space="preserve"> </w:t>
      </w:r>
      <w:proofErr w:type="spellStart"/>
      <w:r w:rsidR="00D92EA2" w:rsidRPr="00764BEF">
        <w:rPr>
          <w:rFonts w:cs="Times New Roman"/>
          <w:color w:val="000000"/>
          <w:szCs w:val="28"/>
        </w:rPr>
        <w:t>геомембраной</w:t>
      </w:r>
      <w:proofErr w:type="spellEnd"/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и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дополнительным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полотнищем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заполняют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сорбирующе-фильтрующим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материалом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(</w:t>
      </w:r>
      <w:r w:rsidRPr="00764BEF">
        <w:rPr>
          <w:rFonts w:cs="Times New Roman"/>
          <w:color w:val="000000"/>
          <w:szCs w:val="28"/>
        </w:rPr>
        <w:t>5</w:t>
      </w:r>
      <w:r w:rsidR="00D92EA2" w:rsidRPr="00764BEF">
        <w:rPr>
          <w:rFonts w:cs="Times New Roman"/>
          <w:color w:val="000000"/>
          <w:szCs w:val="28"/>
        </w:rPr>
        <w:t>)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с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образованием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дренажной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системы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п</w:t>
      </w:r>
      <w:r w:rsidR="00D92EA2" w:rsidRPr="00764BEF">
        <w:rPr>
          <w:rFonts w:cs="Times New Roman"/>
          <w:color w:val="000000"/>
          <w:szCs w:val="28"/>
        </w:rPr>
        <w:t>рямоугольной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формы.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В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основном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и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дополни</w:t>
      </w:r>
      <w:r w:rsidR="00D92EA2" w:rsidRPr="00764BEF">
        <w:rPr>
          <w:rFonts w:cs="Times New Roman"/>
          <w:color w:val="000000"/>
          <w:szCs w:val="28"/>
        </w:rPr>
        <w:t>тельном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полотнище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геомембраны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на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противоположных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сторонах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вблизи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мест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подклейки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дополнительного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полотнища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выполняют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фильтрующие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окна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(</w:t>
      </w:r>
      <w:r w:rsidRPr="00764BEF">
        <w:rPr>
          <w:rFonts w:cs="Times New Roman"/>
          <w:color w:val="000000"/>
          <w:szCs w:val="28"/>
        </w:rPr>
        <w:t>6</w:t>
      </w:r>
      <w:r w:rsidR="00D92EA2" w:rsidRPr="00764BEF">
        <w:rPr>
          <w:rFonts w:cs="Times New Roman"/>
          <w:color w:val="000000"/>
          <w:szCs w:val="28"/>
        </w:rPr>
        <w:t>)</w:t>
      </w:r>
      <w:r w:rsidRPr="00764BEF">
        <w:rPr>
          <w:rFonts w:cs="Times New Roman"/>
          <w:color w:val="000000"/>
          <w:szCs w:val="28"/>
        </w:rPr>
        <w:t>.</w:t>
      </w:r>
      <w:r w:rsidR="005F2EC3">
        <w:rPr>
          <w:rFonts w:cs="Times New Roman"/>
          <w:color w:val="000000"/>
          <w:szCs w:val="28"/>
        </w:rPr>
        <w:t xml:space="preserve"> </w:t>
      </w:r>
      <w:proofErr w:type="gramStart"/>
      <w:r w:rsidRPr="00764BEF">
        <w:rPr>
          <w:rFonts w:cs="Times New Roman"/>
          <w:color w:val="000000"/>
          <w:szCs w:val="28"/>
        </w:rPr>
        <w:t>На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входе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в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дренажную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систему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со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стороны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подпора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грунтовых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вод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(</w:t>
      </w:r>
      <w:r w:rsidRPr="00764BEF">
        <w:rPr>
          <w:rFonts w:cs="Times New Roman"/>
          <w:color w:val="000000"/>
          <w:szCs w:val="28"/>
        </w:rPr>
        <w:t>7</w:t>
      </w:r>
      <w:r w:rsidR="00D92EA2" w:rsidRPr="00764BEF">
        <w:rPr>
          <w:rFonts w:cs="Times New Roman"/>
          <w:color w:val="000000"/>
          <w:szCs w:val="28"/>
        </w:rPr>
        <w:t>)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в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дополнительном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полотнище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геомембраны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и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в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основ</w:t>
      </w:r>
      <w:r w:rsidR="00D92EA2" w:rsidRPr="00764BEF">
        <w:rPr>
          <w:rFonts w:cs="Times New Roman"/>
          <w:color w:val="000000"/>
          <w:szCs w:val="28"/>
        </w:rPr>
        <w:t>ной</w:t>
      </w:r>
      <w:r w:rsidR="005F2EC3">
        <w:rPr>
          <w:rFonts w:cs="Times New Roman"/>
          <w:color w:val="000000"/>
          <w:szCs w:val="28"/>
        </w:rPr>
        <w:t xml:space="preserve"> </w:t>
      </w:r>
      <w:proofErr w:type="spellStart"/>
      <w:r w:rsidR="00D92EA2" w:rsidRPr="00764BEF">
        <w:rPr>
          <w:rFonts w:cs="Times New Roman"/>
          <w:color w:val="000000"/>
          <w:szCs w:val="28"/>
        </w:rPr>
        <w:t>геомембране</w:t>
      </w:r>
      <w:proofErr w:type="spellEnd"/>
      <w:r w:rsidRPr="00764BEF">
        <w:rPr>
          <w:rFonts w:cs="Times New Roman"/>
          <w:color w:val="000000"/>
          <w:szCs w:val="28"/>
        </w:rPr>
        <w:t>,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в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облас</w:t>
      </w:r>
      <w:r w:rsidR="00D92EA2" w:rsidRPr="00764BEF">
        <w:rPr>
          <w:rFonts w:cs="Times New Roman"/>
          <w:color w:val="000000"/>
          <w:szCs w:val="28"/>
        </w:rPr>
        <w:t>ти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размещения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фильтрующих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окон</w:t>
      </w:r>
      <w:r w:rsidRPr="00764BEF">
        <w:rPr>
          <w:rFonts w:cs="Times New Roman"/>
          <w:color w:val="000000"/>
          <w:szCs w:val="28"/>
        </w:rPr>
        <w:t>,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в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грунте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на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глубину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траншеи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устраивают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приемную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(</w:t>
      </w:r>
      <w:r w:rsidRPr="00764BEF">
        <w:rPr>
          <w:rFonts w:cs="Times New Roman"/>
          <w:color w:val="000000"/>
          <w:szCs w:val="28"/>
        </w:rPr>
        <w:t>8</w:t>
      </w:r>
      <w:r w:rsidR="00D92EA2" w:rsidRPr="00764BEF">
        <w:rPr>
          <w:rFonts w:cs="Times New Roman"/>
          <w:color w:val="000000"/>
          <w:szCs w:val="28"/>
        </w:rPr>
        <w:t>)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и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выходную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(</w:t>
      </w:r>
      <w:r w:rsidRPr="00764BEF">
        <w:rPr>
          <w:rFonts w:cs="Times New Roman"/>
          <w:color w:val="000000"/>
          <w:szCs w:val="28"/>
        </w:rPr>
        <w:t>9</w:t>
      </w:r>
      <w:r w:rsidR="00D92EA2" w:rsidRPr="00764BEF">
        <w:rPr>
          <w:rFonts w:cs="Times New Roman"/>
          <w:color w:val="000000"/>
          <w:szCs w:val="28"/>
        </w:rPr>
        <w:t>)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нишу,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которые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заполняют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крупным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фильтрующим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материалом</w:t>
      </w:r>
      <w:r w:rsidR="005F2EC3">
        <w:rPr>
          <w:rFonts w:cs="Times New Roman"/>
          <w:color w:val="000000"/>
          <w:szCs w:val="28"/>
        </w:rPr>
        <w:t xml:space="preserve"> </w:t>
      </w:r>
      <w:r w:rsidR="00D92EA2" w:rsidRPr="00764BEF">
        <w:rPr>
          <w:rFonts w:cs="Times New Roman"/>
          <w:color w:val="000000"/>
          <w:szCs w:val="28"/>
        </w:rPr>
        <w:t>(</w:t>
      </w:r>
      <w:r w:rsidRPr="00764BEF">
        <w:rPr>
          <w:rFonts w:cs="Times New Roman"/>
          <w:color w:val="000000"/>
          <w:szCs w:val="28"/>
        </w:rPr>
        <w:t>10</w:t>
      </w:r>
      <w:r w:rsidR="00D92EA2" w:rsidRPr="00764BEF">
        <w:rPr>
          <w:rFonts w:cs="Times New Roman"/>
          <w:color w:val="000000"/>
          <w:szCs w:val="28"/>
        </w:rPr>
        <w:t>)</w:t>
      </w:r>
      <w:r w:rsidRPr="00764BEF">
        <w:rPr>
          <w:rFonts w:cs="Times New Roman"/>
          <w:color w:val="000000"/>
          <w:szCs w:val="28"/>
        </w:rPr>
        <w:t>.</w:t>
      </w:r>
      <w:proofErr w:type="gramEnd"/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Изобретение</w:t>
      </w:r>
      <w:r w:rsidR="005F2EC3">
        <w:rPr>
          <w:rFonts w:cs="Times New Roman"/>
          <w:color w:val="000000"/>
          <w:szCs w:val="28"/>
        </w:rPr>
        <w:t xml:space="preserve"> </w:t>
      </w:r>
      <w:r w:rsidRPr="00764BEF">
        <w:rPr>
          <w:rFonts w:cs="Times New Roman"/>
          <w:color w:val="000000"/>
          <w:szCs w:val="28"/>
        </w:rPr>
        <w:t>обеспечивает</w:t>
      </w:r>
      <w:r w:rsidR="005F2EC3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повышение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эффективности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очистки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загрязненного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грунтового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потока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и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увели</w:t>
      </w:r>
      <w:r w:rsidR="00D92EA2" w:rsidRPr="006A1CA9">
        <w:rPr>
          <w:rFonts w:cs="Times New Roman"/>
          <w:color w:val="000000"/>
          <w:szCs w:val="28"/>
        </w:rPr>
        <w:t>чение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="00D92EA2" w:rsidRPr="006A1CA9">
        <w:rPr>
          <w:rFonts w:cs="Times New Roman"/>
          <w:color w:val="000000"/>
          <w:szCs w:val="28"/>
        </w:rPr>
        <w:t>объема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="00D92EA2" w:rsidRPr="006A1CA9">
        <w:rPr>
          <w:rFonts w:cs="Times New Roman"/>
          <w:color w:val="000000"/>
          <w:szCs w:val="28"/>
        </w:rPr>
        <w:t>его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="00D92EA2" w:rsidRPr="006A1CA9">
        <w:rPr>
          <w:rFonts w:cs="Times New Roman"/>
          <w:color w:val="000000"/>
          <w:szCs w:val="28"/>
        </w:rPr>
        <w:t>пропуска</w:t>
      </w:r>
      <w:r w:rsidR="005F2EC3" w:rsidRPr="006A1CA9">
        <w:rPr>
          <w:rFonts w:cs="Times New Roman"/>
          <w:color w:val="000000"/>
          <w:szCs w:val="28"/>
        </w:rPr>
        <w:t xml:space="preserve"> </w:t>
      </w:r>
      <w:r w:rsidRPr="006A1CA9">
        <w:rPr>
          <w:rFonts w:cs="Times New Roman"/>
          <w:color w:val="000000"/>
          <w:szCs w:val="28"/>
        </w:rPr>
        <w:t>[4]</w:t>
      </w:r>
      <w:r w:rsidR="00BB704F" w:rsidRPr="006A1CA9">
        <w:rPr>
          <w:rFonts w:cs="Times New Roman"/>
          <w:color w:val="000000"/>
          <w:szCs w:val="28"/>
        </w:rPr>
        <w:t>.</w:t>
      </w:r>
    </w:p>
    <w:p w:rsidR="009F4E80" w:rsidRDefault="009F4E80" w:rsidP="00932434">
      <w:pPr>
        <w:widowControl w:val="0"/>
        <w:jc w:val="center"/>
        <w:rPr>
          <w:sz w:val="28"/>
          <w:szCs w:val="28"/>
        </w:rPr>
      </w:pPr>
      <w:r w:rsidRPr="00401497">
        <w:rPr>
          <w:noProof/>
          <w:sz w:val="28"/>
          <w:szCs w:val="28"/>
          <w:lang w:eastAsia="ru-RU"/>
        </w:rPr>
        <w:drawing>
          <wp:inline distT="0" distB="0" distL="0" distR="0">
            <wp:extent cx="3257550" cy="2463942"/>
            <wp:effectExtent l="19050" t="0" r="0" b="0"/>
            <wp:docPr id="1" name="Рисунок 1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44" cy="247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C3" w:rsidRPr="00BB704F" w:rsidRDefault="005309F0" w:rsidP="00932434">
      <w:pPr>
        <w:widowControl w:val="0"/>
        <w:suppressAutoHyphens/>
        <w:jc w:val="center"/>
        <w:rPr>
          <w:rFonts w:eastAsia="Calibri" w:cs="Times New Roman"/>
          <w:sz w:val="22"/>
          <w:szCs w:val="24"/>
          <w:lang w:eastAsia="ru-RU"/>
        </w:rPr>
      </w:pPr>
      <w:r w:rsidRPr="00BB704F">
        <w:rPr>
          <w:rFonts w:eastAsia="Calibri" w:cs="Times New Roman"/>
          <w:sz w:val="22"/>
          <w:szCs w:val="24"/>
          <w:lang w:eastAsia="ru-RU"/>
        </w:rPr>
        <w:t>А-А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–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дренажная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система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прямоугольной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формы;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Б-Б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–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приемная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ниша,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заполненная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крупным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фильтрующим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материалом;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proofErr w:type="gramStart"/>
      <w:r w:rsidRPr="00BB704F">
        <w:rPr>
          <w:rFonts w:eastAsia="Calibri" w:cs="Times New Roman"/>
          <w:sz w:val="22"/>
          <w:szCs w:val="24"/>
          <w:lang w:eastAsia="ru-RU"/>
        </w:rPr>
        <w:t>В-В</w:t>
      </w:r>
      <w:proofErr w:type="gramEnd"/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–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выходная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ниша;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1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–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траншея;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2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–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геомембрана;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3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–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клей;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</w:p>
    <w:p w:rsidR="005309F0" w:rsidRPr="00BB704F" w:rsidRDefault="005309F0" w:rsidP="00932434">
      <w:pPr>
        <w:widowControl w:val="0"/>
        <w:suppressAutoHyphens/>
        <w:jc w:val="center"/>
        <w:rPr>
          <w:rFonts w:eastAsia="Calibri" w:cs="Times New Roman"/>
          <w:sz w:val="22"/>
          <w:szCs w:val="24"/>
          <w:lang w:eastAsia="ru-RU"/>
        </w:rPr>
      </w:pPr>
      <w:r w:rsidRPr="00BB704F">
        <w:rPr>
          <w:rFonts w:eastAsia="Calibri" w:cs="Times New Roman"/>
          <w:sz w:val="22"/>
          <w:szCs w:val="24"/>
          <w:lang w:eastAsia="ru-RU"/>
        </w:rPr>
        <w:t>4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–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> </w:t>
      </w:r>
      <w:r w:rsidRPr="00BB704F">
        <w:rPr>
          <w:rFonts w:eastAsia="Calibri" w:cs="Times New Roman"/>
          <w:sz w:val="22"/>
          <w:szCs w:val="24"/>
          <w:lang w:eastAsia="ru-RU"/>
        </w:rPr>
        <w:t>дополнительное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полотнище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геомембраны;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5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–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сорбирующе-фильтрующий</w:t>
      </w:r>
      <w:r w:rsidR="005F2EC3" w:rsidRPr="00BB704F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BB704F">
        <w:rPr>
          <w:rFonts w:eastAsia="Calibri" w:cs="Times New Roman"/>
          <w:sz w:val="22"/>
          <w:szCs w:val="24"/>
          <w:lang w:eastAsia="ru-RU"/>
        </w:rPr>
        <w:t>материал</w:t>
      </w:r>
    </w:p>
    <w:p w:rsidR="009F4E80" w:rsidRDefault="00E539B7" w:rsidP="00932434">
      <w:pPr>
        <w:widowControl w:val="0"/>
        <w:suppressAutoHyphens/>
        <w:jc w:val="center"/>
        <w:rPr>
          <w:rFonts w:eastAsia="Calibri" w:cs="Times New Roman"/>
          <w:b/>
          <w:sz w:val="28"/>
          <w:szCs w:val="28"/>
          <w:lang w:eastAsia="ru-RU"/>
        </w:rPr>
      </w:pPr>
      <w:r w:rsidRPr="00E539B7">
        <w:rPr>
          <w:rFonts w:eastAsia="Calibri" w:cs="Times New Roman"/>
          <w:i/>
          <w:szCs w:val="24"/>
        </w:rPr>
        <w:t>Рис.</w:t>
      </w:r>
      <w:r w:rsidR="005F2EC3">
        <w:rPr>
          <w:rFonts w:eastAsia="Calibri" w:cs="Times New Roman"/>
          <w:i/>
          <w:szCs w:val="24"/>
        </w:rPr>
        <w:t xml:space="preserve"> </w:t>
      </w:r>
      <w:r w:rsidRPr="00E539B7">
        <w:rPr>
          <w:rFonts w:eastAsia="Calibri" w:cs="Times New Roman"/>
          <w:i/>
          <w:szCs w:val="24"/>
        </w:rPr>
        <w:t>1.</w:t>
      </w:r>
      <w:r w:rsidR="005F2EC3">
        <w:rPr>
          <w:rFonts w:eastAsia="Calibri" w:cs="Times New Roman"/>
          <w:b/>
          <w:sz w:val="28"/>
          <w:szCs w:val="28"/>
          <w:lang w:eastAsia="ru-RU"/>
        </w:rPr>
        <w:t xml:space="preserve"> </w:t>
      </w:r>
      <w:r w:rsidR="009F4E80" w:rsidRPr="00E539B7">
        <w:rPr>
          <w:rFonts w:eastAsia="Calibri" w:cs="Times New Roman"/>
          <w:b/>
          <w:szCs w:val="28"/>
          <w:lang w:eastAsia="ru-RU"/>
        </w:rPr>
        <w:t>Способ</w:t>
      </w:r>
      <w:r w:rsidR="005F2EC3">
        <w:rPr>
          <w:rFonts w:eastAsia="Calibri" w:cs="Times New Roman"/>
          <w:b/>
          <w:szCs w:val="28"/>
          <w:lang w:eastAsia="ru-RU"/>
        </w:rPr>
        <w:t xml:space="preserve"> </w:t>
      </w:r>
      <w:r w:rsidR="009F4E80" w:rsidRPr="00E539B7">
        <w:rPr>
          <w:rFonts w:eastAsia="Calibri" w:cs="Times New Roman"/>
          <w:b/>
          <w:szCs w:val="28"/>
          <w:lang w:eastAsia="ru-RU"/>
        </w:rPr>
        <w:t>создания</w:t>
      </w:r>
      <w:r w:rsidR="005F2EC3">
        <w:rPr>
          <w:rFonts w:eastAsia="Calibri" w:cs="Times New Roman"/>
          <w:b/>
          <w:szCs w:val="28"/>
          <w:lang w:eastAsia="ru-RU"/>
        </w:rPr>
        <w:t xml:space="preserve"> </w:t>
      </w:r>
      <w:r w:rsidR="009F4E80" w:rsidRPr="00E539B7">
        <w:rPr>
          <w:rFonts w:eastAsia="Calibri" w:cs="Times New Roman"/>
          <w:b/>
          <w:szCs w:val="28"/>
          <w:lang w:eastAsia="ru-RU"/>
        </w:rPr>
        <w:t>противофильтрационных</w:t>
      </w:r>
      <w:r w:rsidR="005F2EC3">
        <w:rPr>
          <w:rFonts w:eastAsia="Calibri" w:cs="Times New Roman"/>
          <w:b/>
          <w:szCs w:val="28"/>
          <w:lang w:eastAsia="ru-RU"/>
        </w:rPr>
        <w:t xml:space="preserve"> </w:t>
      </w:r>
      <w:r w:rsidR="009F4E80" w:rsidRPr="00E539B7">
        <w:rPr>
          <w:rFonts w:eastAsia="Calibri" w:cs="Times New Roman"/>
          <w:b/>
          <w:szCs w:val="28"/>
          <w:lang w:eastAsia="ru-RU"/>
        </w:rPr>
        <w:t>завес</w:t>
      </w:r>
      <w:r w:rsidR="005F2EC3">
        <w:rPr>
          <w:rFonts w:eastAsia="Calibri" w:cs="Times New Roman"/>
          <w:b/>
          <w:szCs w:val="28"/>
          <w:lang w:eastAsia="ru-RU"/>
        </w:rPr>
        <w:t xml:space="preserve"> </w:t>
      </w:r>
      <w:r w:rsidR="009F4E80" w:rsidRPr="00E539B7">
        <w:rPr>
          <w:rFonts w:eastAsia="Calibri" w:cs="Times New Roman"/>
          <w:b/>
          <w:szCs w:val="28"/>
          <w:lang w:eastAsia="ru-RU"/>
        </w:rPr>
        <w:t>с</w:t>
      </w:r>
      <w:r w:rsidR="005F2EC3">
        <w:rPr>
          <w:rFonts w:eastAsia="Calibri" w:cs="Times New Roman"/>
          <w:b/>
          <w:szCs w:val="28"/>
          <w:lang w:eastAsia="ru-RU"/>
        </w:rPr>
        <w:t xml:space="preserve"> </w:t>
      </w:r>
      <w:r w:rsidR="009F4E80" w:rsidRPr="00E539B7">
        <w:rPr>
          <w:rFonts w:eastAsia="Calibri" w:cs="Times New Roman"/>
          <w:b/>
          <w:szCs w:val="28"/>
          <w:lang w:eastAsia="ru-RU"/>
        </w:rPr>
        <w:t>фильтрующими</w:t>
      </w:r>
      <w:r w:rsidR="005F2EC3">
        <w:rPr>
          <w:rFonts w:eastAsia="Calibri" w:cs="Times New Roman"/>
          <w:b/>
          <w:szCs w:val="28"/>
          <w:lang w:eastAsia="ru-RU"/>
        </w:rPr>
        <w:t xml:space="preserve"> </w:t>
      </w:r>
      <w:r w:rsidR="009F4E80" w:rsidRPr="00E539B7">
        <w:rPr>
          <w:rFonts w:eastAsia="Calibri" w:cs="Times New Roman"/>
          <w:b/>
          <w:szCs w:val="28"/>
          <w:lang w:eastAsia="ru-RU"/>
        </w:rPr>
        <w:t>окнами</w:t>
      </w:r>
    </w:p>
    <w:p w:rsidR="00932434" w:rsidRDefault="00932434" w:rsidP="00932434">
      <w:pPr>
        <w:rPr>
          <w:rFonts w:eastAsia="Times New Roman" w:cs="Times New Roman"/>
          <w:szCs w:val="28"/>
          <w:lang w:eastAsia="ru-RU"/>
        </w:rPr>
      </w:pPr>
    </w:p>
    <w:p w:rsidR="009F4E80" w:rsidRPr="001C76AE" w:rsidRDefault="009F4E80" w:rsidP="00932434">
      <w:pPr>
        <w:rPr>
          <w:rFonts w:cs="Times New Roman"/>
          <w:szCs w:val="28"/>
        </w:rPr>
      </w:pPr>
      <w:r>
        <w:rPr>
          <w:rFonts w:eastAsia="Times New Roman" w:cs="Times New Roman"/>
          <w:szCs w:val="28"/>
          <w:lang w:eastAsia="ru-RU"/>
        </w:rPr>
        <w:t>На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основании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представленного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патента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="00D92EA2">
        <w:rPr>
          <w:rFonts w:eastAsia="Times New Roman" w:cs="Times New Roman"/>
          <w:szCs w:val="28"/>
          <w:lang w:eastAsia="ru-RU"/>
        </w:rPr>
        <w:t>рассмотрим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C76AE">
        <w:rPr>
          <w:rFonts w:eastAsia="Times New Roman" w:cs="Times New Roman"/>
          <w:szCs w:val="28"/>
          <w:lang w:eastAsia="ru-RU"/>
        </w:rPr>
        <w:t>схемы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C76AE">
        <w:rPr>
          <w:rFonts w:eastAsia="Times New Roman" w:cs="Times New Roman"/>
          <w:szCs w:val="28"/>
          <w:lang w:eastAsia="ru-RU"/>
        </w:rPr>
        <w:t>распространения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C76AE">
        <w:rPr>
          <w:rFonts w:eastAsia="Times New Roman" w:cs="Times New Roman"/>
          <w:szCs w:val="28"/>
          <w:lang w:eastAsia="ru-RU"/>
        </w:rPr>
        <w:t>загрязненного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C76AE">
        <w:rPr>
          <w:rFonts w:eastAsia="Times New Roman" w:cs="Times New Roman"/>
          <w:szCs w:val="28"/>
          <w:lang w:eastAsia="ru-RU"/>
        </w:rPr>
        <w:t>потока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C76AE">
        <w:rPr>
          <w:rFonts w:eastAsia="Times New Roman" w:cs="Times New Roman"/>
          <w:szCs w:val="28"/>
          <w:lang w:eastAsia="ru-RU"/>
        </w:rPr>
        <w:t>от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C76AE">
        <w:rPr>
          <w:rFonts w:eastAsia="Times New Roman" w:cs="Times New Roman"/>
          <w:szCs w:val="28"/>
          <w:lang w:eastAsia="ru-RU"/>
        </w:rPr>
        <w:t>источника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C76AE">
        <w:rPr>
          <w:rFonts w:eastAsia="Times New Roman" w:cs="Times New Roman"/>
          <w:szCs w:val="28"/>
          <w:lang w:eastAsia="ru-RU"/>
        </w:rPr>
        <w:t>загрязнения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C76AE">
        <w:rPr>
          <w:rFonts w:eastAsia="Times New Roman" w:cs="Times New Roman"/>
          <w:szCs w:val="28"/>
          <w:lang w:eastAsia="ru-RU"/>
        </w:rPr>
        <w:t>до</w:t>
      </w:r>
      <w:r w:rsidR="005F2EC3">
        <w:rPr>
          <w:rFonts w:eastAsia="Times New Roman" w:cs="Times New Roman"/>
          <w:szCs w:val="28"/>
          <w:lang w:eastAsia="ru-RU"/>
        </w:rPr>
        <w:t xml:space="preserve"> </w:t>
      </w:r>
      <w:r w:rsidRPr="001C76AE">
        <w:rPr>
          <w:rFonts w:cs="Times New Roman"/>
          <w:szCs w:val="28"/>
        </w:rPr>
        <w:t>противофильтрационной</w:t>
      </w:r>
      <w:r w:rsidR="005F2EC3">
        <w:rPr>
          <w:rFonts w:cs="Times New Roman"/>
          <w:szCs w:val="28"/>
        </w:rPr>
        <w:t xml:space="preserve"> </w:t>
      </w:r>
      <w:r w:rsidRPr="001C76AE">
        <w:rPr>
          <w:rFonts w:cs="Times New Roman"/>
          <w:szCs w:val="28"/>
        </w:rPr>
        <w:t>завесы</w:t>
      </w:r>
      <w:r w:rsidR="005F2EC3">
        <w:rPr>
          <w:rFonts w:cs="Times New Roman"/>
          <w:szCs w:val="28"/>
        </w:rPr>
        <w:t xml:space="preserve"> </w:t>
      </w:r>
      <w:r w:rsidRPr="001C76AE">
        <w:rPr>
          <w:rFonts w:cs="Times New Roman"/>
          <w:szCs w:val="28"/>
        </w:rPr>
        <w:t>с</w:t>
      </w:r>
      <w:r w:rsidR="005F2EC3">
        <w:rPr>
          <w:rFonts w:cs="Times New Roman"/>
          <w:szCs w:val="28"/>
        </w:rPr>
        <w:t xml:space="preserve"> </w:t>
      </w:r>
      <w:r w:rsidRPr="001C76AE">
        <w:rPr>
          <w:rFonts w:cs="Times New Roman"/>
          <w:szCs w:val="28"/>
        </w:rPr>
        <w:t>фильтрующими</w:t>
      </w:r>
      <w:r w:rsidR="005F2EC3">
        <w:rPr>
          <w:rFonts w:cs="Times New Roman"/>
          <w:szCs w:val="28"/>
        </w:rPr>
        <w:t xml:space="preserve"> </w:t>
      </w:r>
      <w:r w:rsidRPr="001C76AE">
        <w:rPr>
          <w:rFonts w:cs="Times New Roman"/>
          <w:szCs w:val="28"/>
        </w:rPr>
        <w:t>окнами.</w:t>
      </w:r>
      <w:r w:rsidR="005F2EC3">
        <w:rPr>
          <w:rFonts w:cs="Times New Roman"/>
          <w:szCs w:val="28"/>
        </w:rPr>
        <w:t xml:space="preserve"> </w:t>
      </w:r>
      <w:r w:rsidRPr="001C76AE">
        <w:rPr>
          <w:rFonts w:cs="Times New Roman"/>
          <w:szCs w:val="28"/>
        </w:rPr>
        <w:t>Представленные</w:t>
      </w:r>
      <w:r w:rsidR="005F2EC3">
        <w:rPr>
          <w:rFonts w:cs="Times New Roman"/>
          <w:szCs w:val="28"/>
        </w:rPr>
        <w:t xml:space="preserve"> </w:t>
      </w:r>
      <w:r w:rsidRPr="001C76AE">
        <w:rPr>
          <w:rFonts w:cs="Times New Roman"/>
          <w:szCs w:val="28"/>
        </w:rPr>
        <w:t>модели</w:t>
      </w:r>
      <w:r w:rsidR="005F2EC3">
        <w:rPr>
          <w:rFonts w:cs="Times New Roman"/>
          <w:szCs w:val="28"/>
        </w:rPr>
        <w:t xml:space="preserve"> </w:t>
      </w:r>
      <w:r w:rsidRPr="001C76AE">
        <w:rPr>
          <w:rFonts w:cs="Times New Roman"/>
          <w:szCs w:val="28"/>
        </w:rPr>
        <w:t>имеют</w:t>
      </w:r>
      <w:r w:rsidR="005F2EC3">
        <w:rPr>
          <w:rFonts w:cs="Times New Roman"/>
          <w:szCs w:val="28"/>
        </w:rPr>
        <w:t xml:space="preserve"> </w:t>
      </w:r>
      <w:r w:rsidRPr="009F4E80">
        <w:rPr>
          <w:rFonts w:cs="Times New Roman"/>
          <w:szCs w:val="28"/>
        </w:rPr>
        <w:t>разную</w:t>
      </w:r>
      <w:r w:rsidR="005F2EC3">
        <w:rPr>
          <w:rFonts w:cs="Times New Roman"/>
          <w:szCs w:val="28"/>
        </w:rPr>
        <w:t xml:space="preserve"> </w:t>
      </w:r>
      <w:r w:rsidRPr="009F4E80">
        <w:rPr>
          <w:rFonts w:cs="Times New Roman"/>
          <w:szCs w:val="28"/>
        </w:rPr>
        <w:t>площадь</w:t>
      </w:r>
      <w:r w:rsidR="005F2E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загрязняющего</w:t>
      </w:r>
      <w:r w:rsidR="005F2EC3">
        <w:rPr>
          <w:rFonts w:cs="Times New Roman"/>
          <w:szCs w:val="28"/>
        </w:rPr>
        <w:t xml:space="preserve"> </w:t>
      </w:r>
      <w:r w:rsidRPr="001C76AE">
        <w:rPr>
          <w:rFonts w:cs="Times New Roman"/>
          <w:szCs w:val="28"/>
        </w:rPr>
        <w:t>пятна,</w:t>
      </w:r>
      <w:r w:rsidR="005F2E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уровень</w:t>
      </w:r>
      <w:r w:rsidR="005F2E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грунтовых</w:t>
      </w:r>
      <w:r w:rsidR="005F2E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вод</w:t>
      </w:r>
      <w:r w:rsidRPr="001C76AE">
        <w:rPr>
          <w:rFonts w:cs="Times New Roman"/>
          <w:szCs w:val="28"/>
        </w:rPr>
        <w:t>,</w:t>
      </w:r>
      <w:r w:rsidR="005F2EC3">
        <w:rPr>
          <w:rFonts w:cs="Times New Roman"/>
          <w:szCs w:val="28"/>
        </w:rPr>
        <w:t xml:space="preserve"> </w:t>
      </w:r>
      <w:r w:rsidRPr="001C76AE">
        <w:rPr>
          <w:rFonts w:cs="Times New Roman"/>
          <w:szCs w:val="28"/>
        </w:rPr>
        <w:t>разное</w:t>
      </w:r>
      <w:r w:rsidR="005F2EC3">
        <w:rPr>
          <w:rFonts w:cs="Times New Roman"/>
          <w:szCs w:val="28"/>
        </w:rPr>
        <w:t xml:space="preserve"> </w:t>
      </w:r>
      <w:r w:rsidRPr="001C76AE">
        <w:rPr>
          <w:rFonts w:cs="Times New Roman"/>
          <w:szCs w:val="28"/>
        </w:rPr>
        <w:t>расстояние</w:t>
      </w:r>
      <w:r w:rsidR="005F2EC3">
        <w:rPr>
          <w:rFonts w:cs="Times New Roman"/>
          <w:szCs w:val="28"/>
        </w:rPr>
        <w:t xml:space="preserve"> </w:t>
      </w:r>
      <w:r w:rsidRPr="001C76AE">
        <w:rPr>
          <w:rFonts w:cs="Times New Roman"/>
          <w:szCs w:val="28"/>
        </w:rPr>
        <w:t>от</w:t>
      </w:r>
      <w:r w:rsidR="005F2EC3">
        <w:rPr>
          <w:rFonts w:cs="Times New Roman"/>
          <w:szCs w:val="28"/>
        </w:rPr>
        <w:t xml:space="preserve"> </w:t>
      </w:r>
      <w:r w:rsidRPr="00A345FE">
        <w:rPr>
          <w:rFonts w:cs="Times New Roman"/>
          <w:szCs w:val="28"/>
        </w:rPr>
        <w:t>источника</w:t>
      </w:r>
      <w:r w:rsidR="005F2EC3">
        <w:rPr>
          <w:rFonts w:cs="Times New Roman"/>
          <w:szCs w:val="28"/>
        </w:rPr>
        <w:t xml:space="preserve"> </w:t>
      </w:r>
      <w:r w:rsidRPr="00A345FE">
        <w:rPr>
          <w:rFonts w:cs="Times New Roman"/>
          <w:szCs w:val="28"/>
        </w:rPr>
        <w:t>загрязнения</w:t>
      </w:r>
      <w:r w:rsidR="005F2EC3">
        <w:rPr>
          <w:rFonts w:cs="Times New Roman"/>
          <w:szCs w:val="28"/>
        </w:rPr>
        <w:t xml:space="preserve"> </w:t>
      </w:r>
      <w:r w:rsidRPr="00A345FE">
        <w:rPr>
          <w:rFonts w:cs="Times New Roman"/>
          <w:szCs w:val="28"/>
        </w:rPr>
        <w:t>до</w:t>
      </w:r>
      <w:r w:rsidR="005F2EC3">
        <w:rPr>
          <w:rFonts w:cs="Times New Roman"/>
          <w:szCs w:val="28"/>
        </w:rPr>
        <w:t xml:space="preserve"> </w:t>
      </w:r>
      <w:r w:rsidRPr="00A345FE">
        <w:rPr>
          <w:rFonts w:cs="Times New Roman"/>
          <w:szCs w:val="28"/>
        </w:rPr>
        <w:t>«стены</w:t>
      </w:r>
      <w:r w:rsidR="005F2EC3">
        <w:rPr>
          <w:rFonts w:cs="Times New Roman"/>
          <w:szCs w:val="28"/>
        </w:rPr>
        <w:t xml:space="preserve"> </w:t>
      </w:r>
      <w:r w:rsidRPr="00A345FE">
        <w:rPr>
          <w:rFonts w:cs="Times New Roman"/>
          <w:szCs w:val="28"/>
        </w:rPr>
        <w:t>в</w:t>
      </w:r>
      <w:r w:rsidR="005F2EC3">
        <w:rPr>
          <w:rFonts w:cs="Times New Roman"/>
          <w:szCs w:val="28"/>
        </w:rPr>
        <w:t xml:space="preserve"> </w:t>
      </w:r>
      <w:r w:rsidRPr="00A345FE">
        <w:rPr>
          <w:rFonts w:cs="Times New Roman"/>
          <w:szCs w:val="28"/>
        </w:rPr>
        <w:t>грунте»,</w:t>
      </w:r>
      <w:r w:rsidR="005F2EC3">
        <w:rPr>
          <w:rFonts w:cs="Times New Roman"/>
          <w:szCs w:val="28"/>
        </w:rPr>
        <w:t xml:space="preserve"> </w:t>
      </w:r>
      <w:r w:rsidRPr="00A345FE">
        <w:rPr>
          <w:rFonts w:cs="Times New Roman"/>
          <w:szCs w:val="28"/>
        </w:rPr>
        <w:t>а</w:t>
      </w:r>
      <w:r w:rsidR="005F2EC3">
        <w:rPr>
          <w:rFonts w:cs="Times New Roman"/>
          <w:szCs w:val="28"/>
        </w:rPr>
        <w:t xml:space="preserve"> </w:t>
      </w:r>
      <w:r w:rsidRPr="00A345FE">
        <w:rPr>
          <w:rFonts w:cs="Times New Roman"/>
          <w:szCs w:val="28"/>
        </w:rPr>
        <w:t>также</w:t>
      </w:r>
      <w:r w:rsidR="005F2EC3">
        <w:rPr>
          <w:rFonts w:cs="Times New Roman"/>
          <w:szCs w:val="28"/>
        </w:rPr>
        <w:t xml:space="preserve"> </w:t>
      </w:r>
      <w:r w:rsidRPr="00A345FE">
        <w:rPr>
          <w:rFonts w:cs="Times New Roman"/>
          <w:szCs w:val="28"/>
        </w:rPr>
        <w:t>расположение</w:t>
      </w:r>
      <w:r w:rsidR="005F2EC3">
        <w:rPr>
          <w:rFonts w:cs="Times New Roman"/>
          <w:szCs w:val="28"/>
        </w:rPr>
        <w:t xml:space="preserve"> </w:t>
      </w:r>
      <w:r w:rsidRPr="00A345FE">
        <w:rPr>
          <w:rFonts w:cs="Times New Roman"/>
          <w:szCs w:val="28"/>
        </w:rPr>
        <w:t>фильтрующих</w:t>
      </w:r>
      <w:r w:rsidR="005F2EC3">
        <w:rPr>
          <w:rFonts w:cs="Times New Roman"/>
          <w:szCs w:val="28"/>
        </w:rPr>
        <w:t xml:space="preserve"> </w:t>
      </w:r>
      <w:r w:rsidRPr="00A345FE">
        <w:rPr>
          <w:rFonts w:cs="Times New Roman"/>
          <w:szCs w:val="28"/>
        </w:rPr>
        <w:t>окон</w:t>
      </w:r>
      <w:r w:rsidR="005F2EC3">
        <w:rPr>
          <w:rFonts w:cs="Times New Roman"/>
          <w:szCs w:val="28"/>
        </w:rPr>
        <w:t xml:space="preserve"> </w:t>
      </w:r>
      <w:r w:rsidRPr="00A345FE">
        <w:rPr>
          <w:rFonts w:cs="Times New Roman"/>
          <w:szCs w:val="28"/>
        </w:rPr>
        <w:t>в</w:t>
      </w:r>
      <w:r w:rsidR="005F2EC3">
        <w:rPr>
          <w:rFonts w:cs="Times New Roman"/>
          <w:szCs w:val="28"/>
        </w:rPr>
        <w:t xml:space="preserve"> </w:t>
      </w:r>
      <w:r w:rsidRPr="00A345FE">
        <w:rPr>
          <w:rFonts w:eastAsia="Times New Roman" w:cs="Times New Roman"/>
          <w:szCs w:val="24"/>
          <w:lang w:eastAsia="ru-RU"/>
        </w:rPr>
        <w:t>противофильтрационной</w:t>
      </w:r>
      <w:r w:rsidR="005F2E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завесе</w:t>
      </w:r>
      <w:r w:rsidRPr="001C76AE">
        <w:rPr>
          <w:rFonts w:cs="Times New Roman"/>
          <w:szCs w:val="28"/>
        </w:rPr>
        <w:t>.</w:t>
      </w:r>
      <w:r w:rsidR="005F2EC3">
        <w:rPr>
          <w:rFonts w:cs="Times New Roman"/>
          <w:szCs w:val="28"/>
        </w:rPr>
        <w:t xml:space="preserve"> </w:t>
      </w:r>
    </w:p>
    <w:p w:rsidR="009F4E80" w:rsidRPr="006A1CA9" w:rsidRDefault="009F4E80" w:rsidP="00932434">
      <w:pPr>
        <w:rPr>
          <w:lang w:eastAsia="ru-RU"/>
        </w:rPr>
      </w:pPr>
      <w:r w:rsidRPr="001C76AE">
        <w:rPr>
          <w:lang w:eastAsia="ru-RU"/>
        </w:rPr>
        <w:t>Процесс</w:t>
      </w:r>
      <w:r w:rsidR="005F2EC3">
        <w:rPr>
          <w:lang w:eastAsia="ru-RU"/>
        </w:rPr>
        <w:t xml:space="preserve"> </w:t>
      </w:r>
      <w:r w:rsidRPr="001C76AE">
        <w:rPr>
          <w:lang w:eastAsia="ru-RU"/>
        </w:rPr>
        <w:t>моделирования</w:t>
      </w:r>
      <w:r w:rsidR="005F2EC3">
        <w:rPr>
          <w:lang w:eastAsia="ru-RU"/>
        </w:rPr>
        <w:t xml:space="preserve"> </w:t>
      </w:r>
      <w:r w:rsidRPr="001C76AE">
        <w:rPr>
          <w:lang w:eastAsia="ru-RU"/>
        </w:rPr>
        <w:t>инфильтрации</w:t>
      </w:r>
      <w:r w:rsidR="005F2EC3">
        <w:rPr>
          <w:lang w:eastAsia="ru-RU"/>
        </w:rPr>
        <w:t xml:space="preserve"> </w:t>
      </w:r>
      <w:r w:rsidRPr="001C76AE">
        <w:rPr>
          <w:lang w:eastAsia="ru-RU"/>
        </w:rPr>
        <w:t>загрязненного</w:t>
      </w:r>
      <w:r w:rsidR="005F2EC3">
        <w:rPr>
          <w:lang w:eastAsia="ru-RU"/>
        </w:rPr>
        <w:t xml:space="preserve"> </w:t>
      </w:r>
      <w:r w:rsidRPr="001C76AE">
        <w:rPr>
          <w:lang w:eastAsia="ru-RU"/>
        </w:rPr>
        <w:t>вещества</w:t>
      </w:r>
      <w:r w:rsidR="005F2EC3">
        <w:rPr>
          <w:lang w:eastAsia="ru-RU"/>
        </w:rPr>
        <w:t xml:space="preserve"> </w:t>
      </w:r>
      <w:r w:rsidRPr="001C76AE">
        <w:rPr>
          <w:lang w:eastAsia="ru-RU"/>
        </w:rPr>
        <w:t>в</w:t>
      </w:r>
      <w:r w:rsidR="005F2EC3">
        <w:rPr>
          <w:lang w:eastAsia="ru-RU"/>
        </w:rPr>
        <w:t xml:space="preserve"> </w:t>
      </w:r>
      <w:r w:rsidRPr="001C76AE">
        <w:rPr>
          <w:lang w:eastAsia="ru-RU"/>
        </w:rPr>
        <w:t>грунт</w:t>
      </w:r>
      <w:r w:rsidR="005F2EC3">
        <w:rPr>
          <w:lang w:eastAsia="ru-RU"/>
        </w:rPr>
        <w:t xml:space="preserve"> </w:t>
      </w:r>
      <w:r w:rsidRPr="001C76AE">
        <w:rPr>
          <w:lang w:eastAsia="ru-RU"/>
        </w:rPr>
        <w:t>с</w:t>
      </w:r>
      <w:r w:rsidR="005F2EC3">
        <w:rPr>
          <w:lang w:eastAsia="ru-RU"/>
        </w:rPr>
        <w:t xml:space="preserve"> </w:t>
      </w:r>
      <w:r w:rsidRPr="001C76AE">
        <w:rPr>
          <w:lang w:eastAsia="ru-RU"/>
        </w:rPr>
        <w:t>последующим</w:t>
      </w:r>
      <w:r w:rsidR="005F2EC3">
        <w:rPr>
          <w:lang w:eastAsia="ru-RU"/>
        </w:rPr>
        <w:t xml:space="preserve"> </w:t>
      </w:r>
      <w:r w:rsidRPr="001C76AE">
        <w:rPr>
          <w:lang w:eastAsia="ru-RU"/>
        </w:rPr>
        <w:t>проникновением</w:t>
      </w:r>
      <w:r w:rsidR="005F2EC3">
        <w:rPr>
          <w:lang w:eastAsia="ru-RU"/>
        </w:rPr>
        <w:t xml:space="preserve"> </w:t>
      </w:r>
      <w:r w:rsidRPr="001C76AE">
        <w:rPr>
          <w:lang w:eastAsia="ru-RU"/>
        </w:rPr>
        <w:t>в</w:t>
      </w:r>
      <w:r w:rsidR="005F2EC3">
        <w:rPr>
          <w:lang w:eastAsia="ru-RU"/>
        </w:rPr>
        <w:t xml:space="preserve"> </w:t>
      </w:r>
      <w:r w:rsidRPr="001C76AE">
        <w:rPr>
          <w:lang w:eastAsia="ru-RU"/>
        </w:rPr>
        <w:t>грунтовые</w:t>
      </w:r>
      <w:r w:rsidR="005F2EC3">
        <w:rPr>
          <w:lang w:eastAsia="ru-RU"/>
        </w:rPr>
        <w:t xml:space="preserve"> </w:t>
      </w:r>
      <w:r w:rsidRPr="001C76AE">
        <w:rPr>
          <w:lang w:eastAsia="ru-RU"/>
        </w:rPr>
        <w:t>воды</w:t>
      </w:r>
      <w:r w:rsidR="005F2EC3">
        <w:rPr>
          <w:lang w:eastAsia="ru-RU"/>
        </w:rPr>
        <w:t xml:space="preserve"> </w:t>
      </w:r>
      <w:r w:rsidRPr="001C76AE">
        <w:rPr>
          <w:lang w:eastAsia="ru-RU"/>
        </w:rPr>
        <w:t>проводился</w:t>
      </w:r>
      <w:r w:rsidR="005F2EC3">
        <w:rPr>
          <w:lang w:eastAsia="ru-RU"/>
        </w:rPr>
        <w:t xml:space="preserve"> </w:t>
      </w:r>
      <w:r w:rsidRPr="001C76AE">
        <w:rPr>
          <w:lang w:eastAsia="ru-RU"/>
        </w:rPr>
        <w:t>аналоговым</w:t>
      </w:r>
      <w:r w:rsidR="005F2EC3">
        <w:rPr>
          <w:lang w:eastAsia="ru-RU"/>
        </w:rPr>
        <w:t xml:space="preserve"> </w:t>
      </w:r>
      <w:r w:rsidRPr="001C76AE">
        <w:rPr>
          <w:lang w:eastAsia="ru-RU"/>
        </w:rPr>
        <w:t>методом</w:t>
      </w:r>
      <w:r w:rsidR="005F2EC3">
        <w:rPr>
          <w:lang w:eastAsia="ru-RU"/>
        </w:rPr>
        <w:t xml:space="preserve"> </w:t>
      </w:r>
      <w:r w:rsidRPr="001C76AE">
        <w:rPr>
          <w:lang w:eastAsia="ru-RU"/>
        </w:rPr>
        <w:t>(ЭГДА),</w:t>
      </w:r>
      <w:r w:rsidR="005F2EC3">
        <w:rPr>
          <w:lang w:eastAsia="ru-RU"/>
        </w:rPr>
        <w:t xml:space="preserve"> </w:t>
      </w:r>
      <w:proofErr w:type="gramStart"/>
      <w:r w:rsidRPr="001C76AE">
        <w:rPr>
          <w:lang w:eastAsia="ru-RU"/>
        </w:rPr>
        <w:t>основанном</w:t>
      </w:r>
      <w:proofErr w:type="gramEnd"/>
      <w:r w:rsidR="005F2EC3">
        <w:rPr>
          <w:lang w:eastAsia="ru-RU"/>
        </w:rPr>
        <w:t xml:space="preserve"> </w:t>
      </w:r>
      <w:r w:rsidRPr="001C76AE">
        <w:rPr>
          <w:lang w:eastAsia="ru-RU"/>
        </w:rPr>
        <w:t>на</w:t>
      </w:r>
      <w:r w:rsidR="005F2EC3">
        <w:rPr>
          <w:lang w:eastAsia="ru-RU"/>
        </w:rPr>
        <w:t xml:space="preserve"> </w:t>
      </w:r>
      <w:r w:rsidRPr="006A1CA9">
        <w:rPr>
          <w:lang w:eastAsia="ru-RU"/>
        </w:rPr>
        <w:t>аналогии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движения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грунтовых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вод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и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распространения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электрического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тока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в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однородной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среде</w:t>
      </w:r>
      <w:r w:rsidR="005F2EC3" w:rsidRPr="006A1CA9">
        <w:rPr>
          <w:lang w:eastAsia="ru-RU"/>
        </w:rPr>
        <w:t xml:space="preserve"> </w:t>
      </w:r>
      <w:r w:rsidR="009D02C8" w:rsidRPr="006A1CA9">
        <w:rPr>
          <w:lang w:eastAsia="ru-RU"/>
        </w:rPr>
        <w:t>[5]</w:t>
      </w:r>
      <w:r w:rsidR="00BB704F">
        <w:rPr>
          <w:lang w:eastAsia="ru-RU"/>
        </w:rPr>
        <w:t>.</w:t>
      </w:r>
    </w:p>
    <w:p w:rsidR="009F4E80" w:rsidRPr="006A1CA9" w:rsidRDefault="00D92EA2" w:rsidP="00932434">
      <w:pPr>
        <w:widowControl w:val="0"/>
        <w:rPr>
          <w:rFonts w:eastAsia="Times New Roman" w:cs="Times New Roman"/>
          <w:szCs w:val="24"/>
          <w:lang w:eastAsia="ru-RU"/>
        </w:rPr>
      </w:pPr>
      <w:r w:rsidRPr="006A1CA9">
        <w:rPr>
          <w:rFonts w:eastAsia="Times New Roman" w:cs="Times New Roman"/>
          <w:szCs w:val="24"/>
          <w:lang w:eastAsia="ru-RU"/>
        </w:rPr>
        <w:t>При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Pr="006A1CA9">
        <w:rPr>
          <w:rFonts w:eastAsia="Times New Roman" w:cs="Times New Roman"/>
          <w:szCs w:val="24"/>
          <w:lang w:eastAsia="ru-RU"/>
        </w:rPr>
        <w:t>подключении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электрически</w:t>
      </w:r>
      <w:r w:rsidRPr="006A1CA9">
        <w:rPr>
          <w:rFonts w:eastAsia="Times New Roman" w:cs="Times New Roman"/>
          <w:szCs w:val="24"/>
          <w:lang w:eastAsia="ru-RU"/>
        </w:rPr>
        <w:t>х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провод</w:t>
      </w:r>
      <w:r w:rsidRPr="006A1CA9">
        <w:rPr>
          <w:rFonts w:eastAsia="Times New Roman" w:cs="Times New Roman"/>
          <w:szCs w:val="24"/>
          <w:lang w:eastAsia="ru-RU"/>
        </w:rPr>
        <w:t>ов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от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прибора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ЭГДА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с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потенциалами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100%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и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0%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соответственно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на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верхнюю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границу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модели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(источник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загрязнения)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и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на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шину,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имитирующую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«окно»,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по</w:t>
      </w:r>
      <w:r w:rsidR="008C3FF5" w:rsidRPr="006A1CA9">
        <w:rPr>
          <w:rFonts w:eastAsia="Times New Roman" w:cs="Times New Roman"/>
          <w:szCs w:val="24"/>
          <w:lang w:eastAsia="ru-RU"/>
        </w:rPr>
        <w:t>даем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8C3FF5" w:rsidRPr="006A1CA9">
        <w:rPr>
          <w:rFonts w:eastAsia="Times New Roman" w:cs="Times New Roman"/>
          <w:szCs w:val="24"/>
          <w:lang w:eastAsia="ru-RU"/>
        </w:rPr>
        <w:t>от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8C3FF5" w:rsidRPr="006A1CA9">
        <w:rPr>
          <w:rFonts w:eastAsia="Times New Roman" w:cs="Times New Roman"/>
          <w:szCs w:val="24"/>
          <w:lang w:eastAsia="ru-RU"/>
        </w:rPr>
        <w:t>делителя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8C3FF5" w:rsidRPr="006A1CA9">
        <w:rPr>
          <w:rFonts w:eastAsia="Times New Roman" w:cs="Times New Roman"/>
          <w:szCs w:val="24"/>
          <w:lang w:eastAsia="ru-RU"/>
        </w:rPr>
        <w:t>потенциал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8C3FF5" w:rsidRPr="006A1CA9">
        <w:rPr>
          <w:rFonts w:eastAsia="Times New Roman" w:cs="Times New Roman"/>
          <w:szCs w:val="24"/>
          <w:lang w:eastAsia="ru-RU"/>
        </w:rPr>
        <w:t>0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8C3FF5" w:rsidRPr="006A1CA9">
        <w:rPr>
          <w:rFonts w:eastAsia="Times New Roman" w:cs="Times New Roman"/>
          <w:szCs w:val="24"/>
          <w:lang w:eastAsia="ru-RU"/>
        </w:rPr>
        <w:t>%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8C3FF5" w:rsidRPr="006A1CA9">
        <w:rPr>
          <w:rFonts w:eastAsia="Times New Roman" w:cs="Times New Roman"/>
          <w:szCs w:val="24"/>
          <w:lang w:eastAsia="ru-RU"/>
        </w:rPr>
        <w:t>и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строим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гидродинамическую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BB704F">
        <w:rPr>
          <w:rFonts w:eastAsia="Times New Roman" w:cs="Times New Roman"/>
          <w:szCs w:val="24"/>
          <w:lang w:eastAsia="ru-RU"/>
        </w:rPr>
        <w:t>сетку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E7170C" w:rsidRPr="006A1CA9">
        <w:rPr>
          <w:rFonts w:eastAsia="Times New Roman" w:cs="Times New Roman"/>
          <w:szCs w:val="24"/>
          <w:lang w:eastAsia="ru-RU"/>
        </w:rPr>
        <w:t>[6]</w:t>
      </w:r>
      <w:r w:rsidR="00BB704F">
        <w:rPr>
          <w:rFonts w:eastAsia="Times New Roman" w:cs="Times New Roman"/>
          <w:szCs w:val="24"/>
          <w:lang w:eastAsia="ru-RU"/>
        </w:rPr>
        <w:t>.</w:t>
      </w:r>
    </w:p>
    <w:p w:rsidR="009F4E80" w:rsidRPr="00A345FE" w:rsidRDefault="008C3FF5" w:rsidP="00932434">
      <w:pPr>
        <w:widowControl w:val="0"/>
        <w:rPr>
          <w:rFonts w:eastAsia="Times New Roman" w:cs="Times New Roman"/>
          <w:szCs w:val="24"/>
          <w:lang w:eastAsia="ru-RU"/>
        </w:rPr>
      </w:pPr>
      <w:r w:rsidRPr="006A1CA9">
        <w:rPr>
          <w:rFonts w:eastAsia="Times New Roman" w:cs="Times New Roman"/>
          <w:szCs w:val="24"/>
          <w:lang w:eastAsia="ru-RU"/>
        </w:rPr>
        <w:t>На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Pr="00BB704F">
        <w:rPr>
          <w:rFonts w:eastAsia="Times New Roman" w:cs="Times New Roman"/>
          <w:i/>
          <w:szCs w:val="24"/>
          <w:lang w:eastAsia="ru-RU"/>
        </w:rPr>
        <w:t>рис</w:t>
      </w:r>
      <w:r w:rsidR="00932434" w:rsidRPr="00BB704F">
        <w:rPr>
          <w:rFonts w:eastAsia="Times New Roman" w:cs="Times New Roman"/>
          <w:i/>
          <w:szCs w:val="24"/>
          <w:lang w:eastAsia="ru-RU"/>
        </w:rPr>
        <w:t>.</w:t>
      </w:r>
      <w:r w:rsidR="005F2EC3" w:rsidRPr="00BB704F">
        <w:rPr>
          <w:rFonts w:eastAsia="Times New Roman" w:cs="Times New Roman"/>
          <w:i/>
          <w:szCs w:val="24"/>
          <w:lang w:eastAsia="ru-RU"/>
        </w:rPr>
        <w:t xml:space="preserve"> </w:t>
      </w:r>
      <w:r w:rsidRPr="00BB704F">
        <w:rPr>
          <w:rFonts w:eastAsia="Times New Roman" w:cs="Times New Roman"/>
          <w:i/>
          <w:szCs w:val="24"/>
          <w:lang w:eastAsia="ru-RU"/>
        </w:rPr>
        <w:t>2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Pr="006A1CA9">
        <w:rPr>
          <w:rFonts w:eastAsia="Times New Roman" w:cs="Times New Roman"/>
          <w:szCs w:val="24"/>
          <w:lang w:eastAsia="ru-RU"/>
        </w:rPr>
        <w:t>представлены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получивш</w:t>
      </w:r>
      <w:r w:rsidRPr="006A1CA9">
        <w:rPr>
          <w:rFonts w:eastAsia="Times New Roman" w:cs="Times New Roman"/>
          <w:szCs w:val="24"/>
          <w:lang w:eastAsia="ru-RU"/>
        </w:rPr>
        <w:t>иеся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Pr="006A1CA9">
        <w:rPr>
          <w:rFonts w:eastAsia="Times New Roman" w:cs="Times New Roman"/>
          <w:szCs w:val="24"/>
          <w:lang w:eastAsia="ru-RU"/>
        </w:rPr>
        <w:t>в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Pr="006A1CA9">
        <w:rPr>
          <w:rFonts w:eastAsia="Times New Roman" w:cs="Times New Roman"/>
          <w:szCs w:val="24"/>
          <w:lang w:eastAsia="ru-RU"/>
        </w:rPr>
        <w:t>результате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Pr="006A1CA9">
        <w:rPr>
          <w:rFonts w:eastAsia="Times New Roman" w:cs="Times New Roman"/>
          <w:szCs w:val="24"/>
          <w:lang w:eastAsia="ru-RU"/>
        </w:rPr>
        <w:t>моделирования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схемы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распространения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загрязненного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потока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в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9F4E80" w:rsidRPr="006A1CA9">
        <w:rPr>
          <w:rFonts w:eastAsia="Times New Roman" w:cs="Times New Roman"/>
          <w:szCs w:val="24"/>
          <w:lang w:eastAsia="ru-RU"/>
        </w:rPr>
        <w:t>грунтовых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9F4E80" w:rsidRPr="009F4E80">
        <w:rPr>
          <w:rFonts w:eastAsia="Times New Roman" w:cs="Times New Roman"/>
          <w:szCs w:val="24"/>
          <w:lang w:eastAsia="ru-RU"/>
        </w:rPr>
        <w:t>водах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9F4E80" w:rsidRPr="009F4E80">
        <w:rPr>
          <w:rFonts w:eastAsia="Times New Roman" w:cs="Times New Roman"/>
          <w:szCs w:val="24"/>
          <w:lang w:eastAsia="ru-RU"/>
        </w:rPr>
        <w:t>от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9F4E80" w:rsidRPr="009F4E80">
        <w:rPr>
          <w:rFonts w:eastAsia="Times New Roman" w:cs="Times New Roman"/>
          <w:szCs w:val="24"/>
          <w:lang w:eastAsia="ru-RU"/>
        </w:rPr>
        <w:t>источника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9F4E80" w:rsidRPr="009F4E80">
        <w:rPr>
          <w:rFonts w:eastAsia="Times New Roman" w:cs="Times New Roman"/>
          <w:szCs w:val="24"/>
          <w:lang w:eastAsia="ru-RU"/>
        </w:rPr>
        <w:t>загрязнения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9F4E80" w:rsidRPr="009F4E80">
        <w:rPr>
          <w:rFonts w:eastAsia="Times New Roman" w:cs="Times New Roman"/>
          <w:szCs w:val="24"/>
          <w:lang w:eastAsia="ru-RU"/>
        </w:rPr>
        <w:t>до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9F4E80" w:rsidRPr="009F4E80">
        <w:rPr>
          <w:rFonts w:eastAsia="Times New Roman" w:cs="Times New Roman"/>
          <w:szCs w:val="24"/>
          <w:lang w:eastAsia="ru-RU"/>
        </w:rPr>
        <w:t>фильтрационных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9F4E80" w:rsidRPr="009F4E80">
        <w:rPr>
          <w:rFonts w:eastAsia="Times New Roman" w:cs="Times New Roman"/>
          <w:szCs w:val="24"/>
          <w:lang w:eastAsia="ru-RU"/>
        </w:rPr>
        <w:t>окон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9F4E80" w:rsidRPr="009F4E80">
        <w:rPr>
          <w:rFonts w:eastAsia="Times New Roman" w:cs="Times New Roman"/>
          <w:szCs w:val="24"/>
          <w:lang w:eastAsia="ru-RU"/>
        </w:rPr>
        <w:t>в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9F4E80" w:rsidRPr="009F4E80">
        <w:rPr>
          <w:rFonts w:eastAsia="Times New Roman" w:cs="Times New Roman"/>
          <w:szCs w:val="24"/>
          <w:lang w:eastAsia="ru-RU"/>
        </w:rPr>
        <w:t>противофильтрационных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9F4E80" w:rsidRPr="009F4E80">
        <w:rPr>
          <w:rFonts w:eastAsia="Times New Roman" w:cs="Times New Roman"/>
          <w:szCs w:val="24"/>
          <w:lang w:eastAsia="ru-RU"/>
        </w:rPr>
        <w:t>завесах.</w:t>
      </w:r>
    </w:p>
    <w:tbl>
      <w:tblPr>
        <w:tblStyle w:val="a4"/>
        <w:tblW w:w="0" w:type="auto"/>
        <w:jc w:val="center"/>
        <w:tblLook w:val="04A0"/>
      </w:tblPr>
      <w:tblGrid>
        <w:gridCol w:w="4530"/>
        <w:gridCol w:w="4530"/>
      </w:tblGrid>
      <w:tr w:rsidR="009F4E80" w:rsidTr="005309F0">
        <w:trPr>
          <w:jc w:val="center"/>
        </w:trPr>
        <w:tc>
          <w:tcPr>
            <w:tcW w:w="4530" w:type="dxa"/>
          </w:tcPr>
          <w:p w:rsidR="009F4E80" w:rsidRPr="009F4E80" w:rsidRDefault="009F4E80" w:rsidP="00932434">
            <w:pPr>
              <w:widowControl w:val="0"/>
              <w:ind w:firstLine="0"/>
              <w:rPr>
                <w:color w:val="000000"/>
                <w:sz w:val="20"/>
              </w:rPr>
            </w:pPr>
            <w:r w:rsidRPr="009F4E80">
              <w:rPr>
                <w:noProof/>
                <w:color w:val="000000"/>
                <w:sz w:val="20"/>
                <w:lang w:eastAsia="ru-RU"/>
              </w:rPr>
              <w:lastRenderedPageBreak/>
              <w:drawing>
                <wp:inline distT="0" distB="0" distL="0" distR="0">
                  <wp:extent cx="2133600" cy="1666236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1 вариант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751" cy="167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E80" w:rsidRPr="009F4E80" w:rsidRDefault="009F4E80" w:rsidP="00BB704F">
            <w:pPr>
              <w:widowControl w:val="0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BB704F">
              <w:rPr>
                <w:rFonts w:cs="Times New Roman"/>
                <w:color w:val="000000"/>
                <w:sz w:val="20"/>
                <w:szCs w:val="24"/>
                <w:lang w:val="en-US"/>
              </w:rPr>
              <w:t>S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110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Pr="00BB704F">
              <w:rPr>
                <w:rFonts w:cs="Times New Roman"/>
                <w:color w:val="000000"/>
                <w:sz w:val="20"/>
                <w:szCs w:val="24"/>
                <w:vertAlign w:val="superscript"/>
              </w:rPr>
              <w:t>2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,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  <w:lang w:val="en-US"/>
              </w:rPr>
              <w:t>h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7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="00BB704F" w:rsidRPr="00BB704F">
              <w:rPr>
                <w:rFonts w:cs="Times New Roman"/>
                <w:color w:val="000000"/>
                <w:sz w:val="20"/>
                <w:szCs w:val="24"/>
              </w:rPr>
              <w:t xml:space="preserve">,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окно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внизу</w:t>
            </w:r>
          </w:p>
        </w:tc>
        <w:tc>
          <w:tcPr>
            <w:tcW w:w="4530" w:type="dxa"/>
          </w:tcPr>
          <w:p w:rsidR="009F4E80" w:rsidRPr="009F4E80" w:rsidRDefault="009F4E80" w:rsidP="00932434">
            <w:pPr>
              <w:widowControl w:val="0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9F4E80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2162175" cy="1697609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2 вариант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462" cy="170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E80" w:rsidRPr="009F4E80" w:rsidRDefault="00DB3DC0" w:rsidP="00BB704F">
            <w:pPr>
              <w:widowControl w:val="0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BB704F">
              <w:rPr>
                <w:rFonts w:cs="Times New Roman"/>
                <w:color w:val="000000"/>
                <w:sz w:val="20"/>
                <w:szCs w:val="24"/>
                <w:lang w:val="en-US"/>
              </w:rPr>
              <w:t>S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110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Pr="00BB704F">
              <w:rPr>
                <w:rFonts w:cs="Times New Roman"/>
                <w:color w:val="000000"/>
                <w:sz w:val="20"/>
                <w:szCs w:val="24"/>
                <w:vertAlign w:val="superscript"/>
              </w:rPr>
              <w:t>2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,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  <w:lang w:val="en-US"/>
              </w:rPr>
              <w:t>h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7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="00BB704F" w:rsidRPr="00BB704F">
              <w:rPr>
                <w:rFonts w:cs="Times New Roman"/>
                <w:color w:val="000000"/>
                <w:sz w:val="20"/>
                <w:szCs w:val="24"/>
              </w:rPr>
              <w:t>,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9F4E80" w:rsidRPr="00BB704F">
              <w:rPr>
                <w:rFonts w:cs="Times New Roman"/>
                <w:color w:val="000000"/>
                <w:sz w:val="20"/>
                <w:szCs w:val="24"/>
              </w:rPr>
              <w:t>окно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9F4E80" w:rsidRPr="00BB704F">
              <w:rPr>
                <w:rFonts w:cs="Times New Roman"/>
                <w:color w:val="000000"/>
                <w:sz w:val="20"/>
                <w:szCs w:val="24"/>
              </w:rPr>
              <w:t>вверху</w:t>
            </w:r>
          </w:p>
        </w:tc>
      </w:tr>
      <w:tr w:rsidR="009F4E80" w:rsidTr="005309F0">
        <w:trPr>
          <w:jc w:val="center"/>
        </w:trPr>
        <w:tc>
          <w:tcPr>
            <w:tcW w:w="4530" w:type="dxa"/>
          </w:tcPr>
          <w:p w:rsidR="009F4E80" w:rsidRPr="009F4E80" w:rsidRDefault="007359C1" w:rsidP="00932434">
            <w:pPr>
              <w:widowControl w:val="0"/>
              <w:ind w:firstLine="0"/>
              <w:rPr>
                <w:color w:val="000000"/>
                <w:sz w:val="20"/>
              </w:rPr>
            </w:pPr>
            <w:r w:rsidRPr="009F4E80">
              <w:rPr>
                <w:noProof/>
                <w:color w:val="000000"/>
                <w:sz w:val="20"/>
                <w:lang w:eastAsia="ru-RU"/>
              </w:rPr>
              <w:drawing>
                <wp:inline distT="0" distB="0" distL="0" distR="0">
                  <wp:extent cx="2085975" cy="1700421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4 вариант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300" cy="172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E80" w:rsidRPr="009F4E80" w:rsidRDefault="009F4E80" w:rsidP="00BB704F">
            <w:pPr>
              <w:widowControl w:val="0"/>
              <w:ind w:firstLine="0"/>
              <w:rPr>
                <w:color w:val="000000"/>
                <w:sz w:val="20"/>
              </w:rPr>
            </w:pPr>
            <w:r w:rsidRPr="00BB704F">
              <w:rPr>
                <w:rFonts w:cs="Times New Roman"/>
                <w:color w:val="000000"/>
                <w:sz w:val="20"/>
                <w:szCs w:val="24"/>
                <w:lang w:val="en-US"/>
              </w:rPr>
              <w:t>S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60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Pr="00BB704F">
              <w:rPr>
                <w:rFonts w:cs="Times New Roman"/>
                <w:color w:val="000000"/>
                <w:sz w:val="20"/>
                <w:szCs w:val="24"/>
                <w:vertAlign w:val="superscript"/>
              </w:rPr>
              <w:t>2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,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  <w:lang w:val="en-US"/>
              </w:rPr>
              <w:t>h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7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="00BB704F" w:rsidRPr="00BB704F">
              <w:rPr>
                <w:rFonts w:cs="Times New Roman"/>
                <w:color w:val="000000"/>
                <w:sz w:val="20"/>
                <w:szCs w:val="24"/>
              </w:rPr>
              <w:t xml:space="preserve">,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окно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внизу</w:t>
            </w:r>
          </w:p>
        </w:tc>
        <w:tc>
          <w:tcPr>
            <w:tcW w:w="4530" w:type="dxa"/>
          </w:tcPr>
          <w:p w:rsidR="009F4E80" w:rsidRPr="009F4E80" w:rsidRDefault="007359C1" w:rsidP="00932434">
            <w:pPr>
              <w:widowControl w:val="0"/>
              <w:ind w:firstLine="0"/>
              <w:rPr>
                <w:color w:val="000000"/>
                <w:sz w:val="20"/>
              </w:rPr>
            </w:pPr>
            <w:r w:rsidRPr="009F4E80">
              <w:rPr>
                <w:noProof/>
                <w:color w:val="000000"/>
                <w:sz w:val="20"/>
                <w:lang w:eastAsia="ru-RU"/>
              </w:rPr>
              <w:drawing>
                <wp:inline distT="0" distB="0" distL="0" distR="0">
                  <wp:extent cx="2162175" cy="1698324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3 вариант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684" cy="170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E80" w:rsidRPr="009F4E80" w:rsidRDefault="009F4E80" w:rsidP="00BB704F">
            <w:pPr>
              <w:widowControl w:val="0"/>
              <w:ind w:firstLine="0"/>
              <w:rPr>
                <w:color w:val="000000"/>
                <w:sz w:val="20"/>
              </w:rPr>
            </w:pPr>
            <w:r w:rsidRPr="00BB704F">
              <w:rPr>
                <w:rFonts w:cs="Times New Roman"/>
                <w:color w:val="000000"/>
                <w:sz w:val="20"/>
                <w:szCs w:val="24"/>
                <w:lang w:val="en-US"/>
              </w:rPr>
              <w:t>S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60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Pr="00BB704F">
              <w:rPr>
                <w:rFonts w:cs="Times New Roman"/>
                <w:color w:val="000000"/>
                <w:sz w:val="20"/>
                <w:szCs w:val="24"/>
                <w:vertAlign w:val="superscript"/>
              </w:rPr>
              <w:t>2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,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  <w:lang w:val="en-US"/>
              </w:rPr>
              <w:t>h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7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="00BB704F" w:rsidRPr="00BB704F">
              <w:rPr>
                <w:rFonts w:cs="Times New Roman"/>
                <w:color w:val="000000"/>
                <w:sz w:val="20"/>
                <w:szCs w:val="24"/>
              </w:rPr>
              <w:t xml:space="preserve">,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окно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вверху</w:t>
            </w:r>
          </w:p>
        </w:tc>
      </w:tr>
      <w:tr w:rsidR="009F4E80" w:rsidTr="00876ABC">
        <w:trPr>
          <w:trHeight w:val="2807"/>
          <w:jc w:val="center"/>
        </w:trPr>
        <w:tc>
          <w:tcPr>
            <w:tcW w:w="4530" w:type="dxa"/>
          </w:tcPr>
          <w:p w:rsidR="009F4E80" w:rsidRPr="009F4E80" w:rsidRDefault="009F4E80" w:rsidP="00932434">
            <w:pPr>
              <w:widowControl w:val="0"/>
              <w:ind w:firstLine="0"/>
              <w:rPr>
                <w:noProof/>
                <w:color w:val="000000"/>
                <w:sz w:val="20"/>
                <w:lang w:eastAsia="ru-RU"/>
              </w:rPr>
            </w:pPr>
            <w:r w:rsidRPr="009F4E80">
              <w:rPr>
                <w:noProof/>
                <w:color w:val="000000"/>
                <w:sz w:val="20"/>
                <w:lang w:eastAsia="ru-RU"/>
              </w:rPr>
              <w:drawing>
                <wp:inline distT="0" distB="0" distL="0" distR="0">
                  <wp:extent cx="2133600" cy="1673996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5 вариант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019" cy="167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E80" w:rsidRPr="009F4E80" w:rsidRDefault="009F4E80" w:rsidP="00BB704F">
            <w:pPr>
              <w:widowControl w:val="0"/>
              <w:ind w:firstLine="0"/>
              <w:rPr>
                <w:noProof/>
                <w:color w:val="000000"/>
                <w:sz w:val="20"/>
                <w:lang w:eastAsia="ru-RU"/>
              </w:rPr>
            </w:pPr>
            <w:r w:rsidRPr="00BB704F">
              <w:rPr>
                <w:rFonts w:cs="Times New Roman"/>
                <w:color w:val="000000"/>
                <w:sz w:val="20"/>
                <w:szCs w:val="24"/>
                <w:lang w:val="en-US"/>
              </w:rPr>
              <w:t>S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50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Pr="00BB704F">
              <w:rPr>
                <w:rFonts w:cs="Times New Roman"/>
                <w:color w:val="000000"/>
                <w:sz w:val="20"/>
                <w:szCs w:val="24"/>
                <w:vertAlign w:val="superscript"/>
              </w:rPr>
              <w:t>2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,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  <w:lang w:val="en-US"/>
              </w:rPr>
              <w:t>h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7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="00BB704F" w:rsidRPr="00BB704F">
              <w:rPr>
                <w:rFonts w:cs="Times New Roman"/>
                <w:color w:val="000000"/>
                <w:sz w:val="20"/>
                <w:szCs w:val="24"/>
              </w:rPr>
              <w:t xml:space="preserve">,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окно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внизу</w:t>
            </w:r>
          </w:p>
        </w:tc>
        <w:tc>
          <w:tcPr>
            <w:tcW w:w="4530" w:type="dxa"/>
          </w:tcPr>
          <w:p w:rsidR="009F4E80" w:rsidRPr="009F4E80" w:rsidRDefault="009F4E80" w:rsidP="00932434">
            <w:pPr>
              <w:widowControl w:val="0"/>
              <w:ind w:firstLine="0"/>
              <w:rPr>
                <w:noProof/>
                <w:color w:val="000000"/>
                <w:sz w:val="20"/>
                <w:lang w:eastAsia="ru-RU"/>
              </w:rPr>
            </w:pPr>
            <w:r w:rsidRPr="009F4E80">
              <w:rPr>
                <w:noProof/>
                <w:color w:val="000000"/>
                <w:sz w:val="20"/>
                <w:lang w:eastAsia="ru-RU"/>
              </w:rPr>
              <w:drawing>
                <wp:inline distT="0" distB="0" distL="0" distR="0">
                  <wp:extent cx="2162175" cy="1701422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6 вариант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540" cy="171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E80" w:rsidRPr="009F4E80" w:rsidRDefault="009F4E80" w:rsidP="00BB704F">
            <w:pPr>
              <w:widowControl w:val="0"/>
              <w:ind w:firstLine="0"/>
              <w:rPr>
                <w:noProof/>
                <w:color w:val="000000"/>
                <w:sz w:val="20"/>
                <w:lang w:eastAsia="ru-RU"/>
              </w:rPr>
            </w:pPr>
            <w:r w:rsidRPr="00BB704F">
              <w:rPr>
                <w:rFonts w:cs="Times New Roman"/>
                <w:color w:val="000000"/>
                <w:sz w:val="20"/>
                <w:szCs w:val="24"/>
                <w:lang w:val="en-US"/>
              </w:rPr>
              <w:t>S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50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Pr="00BB704F">
              <w:rPr>
                <w:rFonts w:cs="Times New Roman"/>
                <w:color w:val="000000"/>
                <w:sz w:val="20"/>
                <w:szCs w:val="24"/>
                <w:vertAlign w:val="superscript"/>
              </w:rPr>
              <w:t>2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,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  <w:lang w:val="en-US"/>
              </w:rPr>
              <w:t>h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7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="00BB704F" w:rsidRPr="00BB704F">
              <w:rPr>
                <w:rFonts w:cs="Times New Roman"/>
                <w:color w:val="000000"/>
                <w:sz w:val="20"/>
                <w:szCs w:val="24"/>
              </w:rPr>
              <w:t xml:space="preserve">,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окно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вверху</w:t>
            </w:r>
          </w:p>
        </w:tc>
      </w:tr>
      <w:tr w:rsidR="009F4E80" w:rsidTr="00876ABC">
        <w:trPr>
          <w:trHeight w:val="2579"/>
          <w:jc w:val="center"/>
        </w:trPr>
        <w:tc>
          <w:tcPr>
            <w:tcW w:w="4530" w:type="dxa"/>
          </w:tcPr>
          <w:p w:rsidR="009F4E80" w:rsidRPr="009F4E80" w:rsidRDefault="009F4E80" w:rsidP="00876ABC">
            <w:pPr>
              <w:widowControl w:val="0"/>
              <w:ind w:firstLine="0"/>
              <w:jc w:val="left"/>
              <w:rPr>
                <w:color w:val="000000"/>
                <w:sz w:val="20"/>
              </w:rPr>
            </w:pPr>
            <w:r w:rsidRPr="009F4E80">
              <w:rPr>
                <w:noProof/>
                <w:color w:val="000000"/>
                <w:sz w:val="20"/>
                <w:lang w:eastAsia="ru-RU"/>
              </w:rPr>
              <w:drawing>
                <wp:inline distT="0" distB="0" distL="0" distR="0">
                  <wp:extent cx="2133600" cy="1515468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7 вариант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234" cy="152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E80" w:rsidRPr="009F4E80" w:rsidRDefault="009F4E80" w:rsidP="00BB704F">
            <w:pPr>
              <w:widowControl w:val="0"/>
              <w:ind w:firstLine="0"/>
              <w:rPr>
                <w:color w:val="000000"/>
                <w:sz w:val="20"/>
              </w:rPr>
            </w:pPr>
            <w:r w:rsidRPr="00BB704F">
              <w:rPr>
                <w:rFonts w:cs="Times New Roman"/>
                <w:color w:val="000000"/>
                <w:sz w:val="20"/>
                <w:szCs w:val="24"/>
                <w:lang w:val="en-US"/>
              </w:rPr>
              <w:t>S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110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Pr="00BB704F">
              <w:rPr>
                <w:rFonts w:cs="Times New Roman"/>
                <w:color w:val="000000"/>
                <w:sz w:val="20"/>
                <w:szCs w:val="24"/>
                <w:vertAlign w:val="superscript"/>
              </w:rPr>
              <w:t>2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,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  <w:lang w:val="en-US"/>
              </w:rPr>
              <w:t>h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3,5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BB704F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="00BB704F" w:rsidRPr="00BB704F">
              <w:rPr>
                <w:rFonts w:cs="Times New Roman"/>
                <w:color w:val="000000"/>
                <w:sz w:val="20"/>
                <w:szCs w:val="24"/>
              </w:rPr>
              <w:t>,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окно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внизу</w:t>
            </w:r>
          </w:p>
        </w:tc>
        <w:tc>
          <w:tcPr>
            <w:tcW w:w="4530" w:type="dxa"/>
          </w:tcPr>
          <w:p w:rsidR="009F4E80" w:rsidRPr="009F4E80" w:rsidRDefault="009F4E80" w:rsidP="00876ABC">
            <w:pPr>
              <w:widowControl w:val="0"/>
              <w:ind w:firstLine="0"/>
              <w:jc w:val="left"/>
              <w:rPr>
                <w:color w:val="000000"/>
                <w:sz w:val="20"/>
              </w:rPr>
            </w:pPr>
            <w:r w:rsidRPr="009F4E80">
              <w:rPr>
                <w:noProof/>
                <w:color w:val="000000"/>
                <w:sz w:val="20"/>
                <w:lang w:eastAsia="ru-RU"/>
              </w:rPr>
              <w:drawing>
                <wp:inline distT="0" distB="0" distL="0" distR="0">
                  <wp:extent cx="2162175" cy="1531711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8 вариант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980" cy="154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E80" w:rsidRPr="009F4E80" w:rsidRDefault="00DB3DC0" w:rsidP="00BB704F">
            <w:pPr>
              <w:widowControl w:val="0"/>
              <w:ind w:firstLine="0"/>
              <w:rPr>
                <w:color w:val="000000"/>
                <w:sz w:val="20"/>
              </w:rPr>
            </w:pPr>
            <w:r w:rsidRPr="00BB704F">
              <w:rPr>
                <w:rFonts w:cs="Times New Roman"/>
                <w:color w:val="000000"/>
                <w:sz w:val="20"/>
                <w:szCs w:val="24"/>
                <w:lang w:val="en-US"/>
              </w:rPr>
              <w:t>S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110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Pr="00BB704F">
              <w:rPr>
                <w:rFonts w:cs="Times New Roman"/>
                <w:color w:val="000000"/>
                <w:sz w:val="20"/>
                <w:szCs w:val="24"/>
                <w:vertAlign w:val="superscript"/>
              </w:rPr>
              <w:t>2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,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  <w:lang w:val="en-US"/>
              </w:rPr>
              <w:t>h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3,5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BB704F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="00BB704F" w:rsidRPr="00BB704F">
              <w:rPr>
                <w:rFonts w:cs="Times New Roman"/>
                <w:color w:val="000000"/>
                <w:sz w:val="20"/>
                <w:szCs w:val="24"/>
              </w:rPr>
              <w:t>,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9F4E80" w:rsidRPr="00BB704F">
              <w:rPr>
                <w:rFonts w:cs="Times New Roman"/>
                <w:color w:val="000000"/>
                <w:sz w:val="20"/>
                <w:szCs w:val="24"/>
              </w:rPr>
              <w:t>окно</w:t>
            </w:r>
            <w:r w:rsidR="005F2EC3" w:rsidRPr="00BB704F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9F4E80" w:rsidRPr="00BB704F">
              <w:rPr>
                <w:rFonts w:cs="Times New Roman"/>
                <w:color w:val="000000"/>
                <w:sz w:val="20"/>
                <w:szCs w:val="24"/>
              </w:rPr>
              <w:t>вверху</w:t>
            </w:r>
          </w:p>
        </w:tc>
      </w:tr>
      <w:tr w:rsidR="009F4E80" w:rsidTr="00876ABC">
        <w:trPr>
          <w:trHeight w:val="2618"/>
          <w:jc w:val="center"/>
        </w:trPr>
        <w:tc>
          <w:tcPr>
            <w:tcW w:w="4530" w:type="dxa"/>
          </w:tcPr>
          <w:p w:rsidR="009F4E80" w:rsidRPr="009F4E80" w:rsidRDefault="009F4E80" w:rsidP="00932434">
            <w:pPr>
              <w:widowControl w:val="0"/>
              <w:ind w:firstLine="0"/>
              <w:rPr>
                <w:color w:val="000000"/>
                <w:sz w:val="20"/>
              </w:rPr>
            </w:pPr>
            <w:r w:rsidRPr="009F4E80">
              <w:rPr>
                <w:noProof/>
                <w:color w:val="000000"/>
                <w:sz w:val="20"/>
                <w:lang w:eastAsia="ru-RU"/>
              </w:rPr>
              <w:drawing>
                <wp:inline distT="0" distB="0" distL="0" distR="0">
                  <wp:extent cx="2133600" cy="151452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9 вариант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079" cy="152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E80" w:rsidRPr="009F4E80" w:rsidRDefault="009F4E80" w:rsidP="00BB704F">
            <w:pPr>
              <w:widowControl w:val="0"/>
              <w:ind w:firstLine="0"/>
              <w:rPr>
                <w:color w:val="000000"/>
                <w:sz w:val="20"/>
              </w:rPr>
            </w:pPr>
            <w:r w:rsidRPr="00876ABC">
              <w:rPr>
                <w:rFonts w:cs="Times New Roman"/>
                <w:color w:val="000000"/>
                <w:sz w:val="20"/>
                <w:szCs w:val="24"/>
                <w:lang w:val="en-US"/>
              </w:rPr>
              <w:t>S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876ABC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876ABC">
              <w:rPr>
                <w:rFonts w:cs="Times New Roman"/>
                <w:color w:val="000000"/>
                <w:sz w:val="20"/>
                <w:szCs w:val="24"/>
              </w:rPr>
              <w:t>60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876ABC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Pr="00876ABC">
              <w:rPr>
                <w:rFonts w:cs="Times New Roman"/>
                <w:color w:val="000000"/>
                <w:sz w:val="20"/>
                <w:szCs w:val="24"/>
                <w:vertAlign w:val="superscript"/>
              </w:rPr>
              <w:t>2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876ABC">
              <w:rPr>
                <w:rFonts w:cs="Times New Roman"/>
                <w:color w:val="000000"/>
                <w:sz w:val="20"/>
                <w:szCs w:val="24"/>
                <w:lang w:val="en-US"/>
              </w:rPr>
              <w:t>h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876ABC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876ABC">
              <w:rPr>
                <w:rFonts w:cs="Times New Roman"/>
                <w:color w:val="000000"/>
                <w:sz w:val="20"/>
                <w:szCs w:val="24"/>
              </w:rPr>
              <w:t>3,5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DB3DC0" w:rsidRPr="00876ABC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="00BB704F" w:rsidRPr="00876ABC">
              <w:rPr>
                <w:rFonts w:cs="Times New Roman"/>
                <w:color w:val="000000"/>
                <w:sz w:val="20"/>
                <w:szCs w:val="24"/>
              </w:rPr>
              <w:t>,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876ABC">
              <w:rPr>
                <w:rFonts w:cs="Times New Roman"/>
                <w:color w:val="000000"/>
                <w:sz w:val="20"/>
                <w:szCs w:val="24"/>
              </w:rPr>
              <w:t>окно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876ABC">
              <w:rPr>
                <w:rFonts w:cs="Times New Roman"/>
                <w:color w:val="000000"/>
                <w:sz w:val="20"/>
                <w:szCs w:val="24"/>
              </w:rPr>
              <w:t>внизу</w:t>
            </w:r>
          </w:p>
        </w:tc>
        <w:tc>
          <w:tcPr>
            <w:tcW w:w="4530" w:type="dxa"/>
          </w:tcPr>
          <w:p w:rsidR="009F4E80" w:rsidRPr="009F4E80" w:rsidRDefault="009F4E80" w:rsidP="00932434">
            <w:pPr>
              <w:widowControl w:val="0"/>
              <w:ind w:firstLine="0"/>
              <w:rPr>
                <w:color w:val="000000"/>
                <w:sz w:val="20"/>
              </w:rPr>
            </w:pPr>
            <w:r w:rsidRPr="009F4E80">
              <w:rPr>
                <w:noProof/>
                <w:color w:val="000000"/>
                <w:sz w:val="20"/>
                <w:lang w:eastAsia="ru-RU"/>
              </w:rPr>
              <w:drawing>
                <wp:inline distT="0" distB="0" distL="0" distR="0">
                  <wp:extent cx="2162175" cy="1540768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10 вариант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167" cy="154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E80" w:rsidRPr="009F4E80" w:rsidRDefault="00DB3DC0" w:rsidP="00BB704F">
            <w:pPr>
              <w:widowControl w:val="0"/>
              <w:ind w:firstLine="0"/>
              <w:rPr>
                <w:color w:val="000000"/>
                <w:sz w:val="20"/>
              </w:rPr>
            </w:pPr>
            <w:r w:rsidRPr="00876ABC">
              <w:rPr>
                <w:rFonts w:cs="Times New Roman"/>
                <w:color w:val="000000"/>
                <w:sz w:val="20"/>
                <w:szCs w:val="24"/>
                <w:lang w:val="en-US"/>
              </w:rPr>
              <w:t>S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876ABC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876ABC">
              <w:rPr>
                <w:rFonts w:cs="Times New Roman"/>
                <w:color w:val="000000"/>
                <w:sz w:val="20"/>
                <w:szCs w:val="24"/>
              </w:rPr>
              <w:t>60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876ABC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Pr="00876ABC">
              <w:rPr>
                <w:rFonts w:cs="Times New Roman"/>
                <w:color w:val="000000"/>
                <w:sz w:val="20"/>
                <w:szCs w:val="24"/>
                <w:vertAlign w:val="superscript"/>
              </w:rPr>
              <w:t>2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876ABC">
              <w:rPr>
                <w:rFonts w:cs="Times New Roman"/>
                <w:color w:val="000000"/>
                <w:sz w:val="20"/>
                <w:szCs w:val="24"/>
                <w:lang w:val="en-US"/>
              </w:rPr>
              <w:t>h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876ABC">
              <w:rPr>
                <w:rFonts w:cs="Times New Roman"/>
                <w:color w:val="000000"/>
                <w:sz w:val="20"/>
                <w:szCs w:val="24"/>
              </w:rPr>
              <w:t>=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876ABC">
              <w:rPr>
                <w:rFonts w:cs="Times New Roman"/>
                <w:color w:val="000000"/>
                <w:sz w:val="20"/>
                <w:szCs w:val="24"/>
              </w:rPr>
              <w:t>3,5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Pr="00876ABC">
              <w:rPr>
                <w:rFonts w:cs="Times New Roman"/>
                <w:color w:val="000000"/>
                <w:sz w:val="20"/>
                <w:szCs w:val="24"/>
              </w:rPr>
              <w:t>м</w:t>
            </w:r>
            <w:r w:rsidR="00BB704F" w:rsidRPr="00876ABC">
              <w:rPr>
                <w:rFonts w:cs="Times New Roman"/>
                <w:color w:val="000000"/>
                <w:sz w:val="20"/>
                <w:szCs w:val="24"/>
              </w:rPr>
              <w:t>,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9F4E80" w:rsidRPr="00876ABC">
              <w:rPr>
                <w:rFonts w:cs="Times New Roman"/>
                <w:color w:val="000000"/>
                <w:sz w:val="20"/>
                <w:szCs w:val="24"/>
              </w:rPr>
              <w:t>окно</w:t>
            </w:r>
            <w:r w:rsidR="005F2EC3" w:rsidRPr="00876ABC">
              <w:rPr>
                <w:rFonts w:cs="Times New Roman"/>
                <w:color w:val="000000"/>
                <w:sz w:val="20"/>
                <w:szCs w:val="24"/>
              </w:rPr>
              <w:t xml:space="preserve"> </w:t>
            </w:r>
            <w:r w:rsidR="009F4E80" w:rsidRPr="00876ABC">
              <w:rPr>
                <w:rFonts w:cs="Times New Roman"/>
                <w:color w:val="000000"/>
                <w:sz w:val="20"/>
                <w:szCs w:val="24"/>
              </w:rPr>
              <w:t>вверху</w:t>
            </w:r>
          </w:p>
        </w:tc>
      </w:tr>
    </w:tbl>
    <w:p w:rsidR="009F4E80" w:rsidRPr="005309F0" w:rsidRDefault="005309F0" w:rsidP="00932434">
      <w:pPr>
        <w:widowControl w:val="0"/>
        <w:suppressAutoHyphens/>
        <w:jc w:val="center"/>
        <w:rPr>
          <w:rFonts w:eastAsia="Calibri" w:cs="Times New Roman"/>
          <w:b/>
          <w:sz w:val="28"/>
          <w:szCs w:val="28"/>
          <w:lang w:eastAsia="ru-RU"/>
        </w:rPr>
      </w:pPr>
      <w:r w:rsidRPr="00E539B7">
        <w:rPr>
          <w:i/>
        </w:rPr>
        <w:t>Рис</w:t>
      </w:r>
      <w:r w:rsidR="00E539B7" w:rsidRPr="00E539B7">
        <w:rPr>
          <w:i/>
        </w:rPr>
        <w:t>.</w:t>
      </w:r>
      <w:r w:rsidR="005F2EC3">
        <w:rPr>
          <w:i/>
        </w:rPr>
        <w:t xml:space="preserve"> </w:t>
      </w:r>
      <w:r w:rsidR="00E539B7" w:rsidRPr="00E539B7">
        <w:rPr>
          <w:i/>
        </w:rPr>
        <w:t>2.</w:t>
      </w:r>
      <w:r w:rsidR="005F2EC3">
        <w:rPr>
          <w:rFonts w:eastAsia="Calibri" w:cs="Times New Roman"/>
          <w:b/>
          <w:sz w:val="28"/>
          <w:szCs w:val="28"/>
          <w:lang w:eastAsia="ru-RU"/>
        </w:rPr>
        <w:t xml:space="preserve"> </w:t>
      </w:r>
      <w:r w:rsidR="009F4E80" w:rsidRPr="00E539B7">
        <w:rPr>
          <w:b/>
        </w:rPr>
        <w:t>Схемы</w:t>
      </w:r>
      <w:r w:rsidR="005F2EC3">
        <w:rPr>
          <w:b/>
        </w:rPr>
        <w:t xml:space="preserve"> </w:t>
      </w:r>
      <w:r w:rsidR="009F4E80" w:rsidRPr="00E539B7">
        <w:rPr>
          <w:b/>
        </w:rPr>
        <w:t>распространения</w:t>
      </w:r>
      <w:r w:rsidR="005F2EC3">
        <w:rPr>
          <w:b/>
        </w:rPr>
        <w:t xml:space="preserve"> </w:t>
      </w:r>
      <w:r w:rsidR="009F4E80" w:rsidRPr="00E539B7">
        <w:rPr>
          <w:b/>
        </w:rPr>
        <w:t>загрязненного</w:t>
      </w:r>
      <w:r w:rsidR="005F2EC3">
        <w:rPr>
          <w:b/>
        </w:rPr>
        <w:t xml:space="preserve"> </w:t>
      </w:r>
      <w:r w:rsidR="009F4E80" w:rsidRPr="00E539B7">
        <w:rPr>
          <w:b/>
        </w:rPr>
        <w:t>потока</w:t>
      </w:r>
      <w:r w:rsidR="005F2EC3">
        <w:rPr>
          <w:b/>
        </w:rPr>
        <w:t xml:space="preserve"> </w:t>
      </w:r>
      <w:r w:rsidR="009F4E80" w:rsidRPr="00E539B7">
        <w:rPr>
          <w:b/>
        </w:rPr>
        <w:t>в</w:t>
      </w:r>
      <w:r w:rsidR="005F2EC3">
        <w:rPr>
          <w:b/>
        </w:rPr>
        <w:t xml:space="preserve"> </w:t>
      </w:r>
      <w:r w:rsidR="009F4E80" w:rsidRPr="00E539B7">
        <w:rPr>
          <w:b/>
        </w:rPr>
        <w:t>грунтовых</w:t>
      </w:r>
      <w:r w:rsidR="005F2EC3">
        <w:rPr>
          <w:b/>
        </w:rPr>
        <w:t xml:space="preserve"> </w:t>
      </w:r>
      <w:r w:rsidR="009F4E80" w:rsidRPr="00E539B7">
        <w:rPr>
          <w:b/>
        </w:rPr>
        <w:t>водах</w:t>
      </w:r>
      <w:r w:rsidR="005F2EC3">
        <w:rPr>
          <w:b/>
        </w:rPr>
        <w:t xml:space="preserve"> </w:t>
      </w:r>
      <w:r w:rsidR="009F4E80" w:rsidRPr="00E539B7">
        <w:rPr>
          <w:b/>
        </w:rPr>
        <w:t>от</w:t>
      </w:r>
      <w:r w:rsidR="005F2EC3">
        <w:rPr>
          <w:b/>
        </w:rPr>
        <w:t xml:space="preserve"> </w:t>
      </w:r>
      <w:r w:rsidR="009F4E80" w:rsidRPr="00E539B7">
        <w:rPr>
          <w:b/>
        </w:rPr>
        <w:lastRenderedPageBreak/>
        <w:t>источника</w:t>
      </w:r>
      <w:r w:rsidR="005F2EC3">
        <w:rPr>
          <w:b/>
        </w:rPr>
        <w:t xml:space="preserve"> </w:t>
      </w:r>
      <w:r w:rsidR="009F4E80" w:rsidRPr="00E539B7">
        <w:rPr>
          <w:b/>
        </w:rPr>
        <w:t>загрязнения</w:t>
      </w:r>
      <w:r w:rsidR="005F2EC3">
        <w:rPr>
          <w:b/>
        </w:rPr>
        <w:t xml:space="preserve"> </w:t>
      </w:r>
      <w:r w:rsidR="009F4E80" w:rsidRPr="00E539B7">
        <w:rPr>
          <w:b/>
        </w:rPr>
        <w:t>до</w:t>
      </w:r>
      <w:r w:rsidR="005F2EC3">
        <w:rPr>
          <w:b/>
        </w:rPr>
        <w:t xml:space="preserve"> </w:t>
      </w:r>
      <w:r w:rsidR="009F4E80" w:rsidRPr="00E539B7">
        <w:rPr>
          <w:b/>
        </w:rPr>
        <w:t>фильтрационных</w:t>
      </w:r>
      <w:r w:rsidR="005F2EC3">
        <w:rPr>
          <w:b/>
        </w:rPr>
        <w:t xml:space="preserve"> </w:t>
      </w:r>
      <w:r w:rsidR="009F4E80" w:rsidRPr="00E539B7">
        <w:rPr>
          <w:b/>
        </w:rPr>
        <w:t>окон</w:t>
      </w:r>
      <w:r w:rsidR="005F2EC3">
        <w:rPr>
          <w:b/>
        </w:rPr>
        <w:t xml:space="preserve"> </w:t>
      </w:r>
      <w:r w:rsidR="009F4E80" w:rsidRPr="00E539B7">
        <w:rPr>
          <w:b/>
        </w:rPr>
        <w:t>в</w:t>
      </w:r>
      <w:r w:rsidR="005F2EC3">
        <w:rPr>
          <w:b/>
        </w:rPr>
        <w:t xml:space="preserve"> </w:t>
      </w:r>
      <w:r w:rsidR="009F4E80" w:rsidRPr="00E539B7">
        <w:rPr>
          <w:b/>
        </w:rPr>
        <w:t>противофильтрационных</w:t>
      </w:r>
      <w:r w:rsidR="005F2EC3">
        <w:rPr>
          <w:b/>
        </w:rPr>
        <w:t xml:space="preserve"> </w:t>
      </w:r>
      <w:r w:rsidR="009F4E80" w:rsidRPr="00E539B7">
        <w:rPr>
          <w:b/>
        </w:rPr>
        <w:t>завесах</w:t>
      </w:r>
    </w:p>
    <w:p w:rsidR="00BB704F" w:rsidRDefault="00BB704F" w:rsidP="00932434">
      <w:pPr>
        <w:widowControl w:val="0"/>
        <w:rPr>
          <w:rFonts w:cs="Times New Roman"/>
          <w:color w:val="000000"/>
        </w:rPr>
      </w:pPr>
    </w:p>
    <w:p w:rsidR="008B7C45" w:rsidRDefault="008B7C45" w:rsidP="00932434">
      <w:pPr>
        <w:widowControl w:val="0"/>
        <w:rPr>
          <w:rFonts w:cs="Times New Roman"/>
          <w:color w:val="000000"/>
          <w:szCs w:val="24"/>
        </w:rPr>
      </w:pPr>
      <w:r w:rsidRPr="008B7C45">
        <w:rPr>
          <w:rFonts w:cs="Times New Roman"/>
          <w:color w:val="000000"/>
        </w:rPr>
        <w:t>На</w:t>
      </w:r>
      <w:r w:rsidR="005F2EC3">
        <w:rPr>
          <w:rFonts w:cs="Times New Roman"/>
          <w:color w:val="000000"/>
        </w:rPr>
        <w:t xml:space="preserve"> </w:t>
      </w:r>
      <w:r w:rsidRPr="00876ABC">
        <w:rPr>
          <w:rFonts w:cs="Times New Roman"/>
          <w:i/>
          <w:color w:val="000000"/>
        </w:rPr>
        <w:t>рис</w:t>
      </w:r>
      <w:r w:rsidR="00876ABC" w:rsidRPr="00876ABC">
        <w:rPr>
          <w:rFonts w:cs="Times New Roman"/>
          <w:i/>
          <w:color w:val="000000"/>
        </w:rPr>
        <w:t>.</w:t>
      </w:r>
      <w:r w:rsidR="005F2EC3" w:rsidRPr="00876ABC">
        <w:rPr>
          <w:rFonts w:cs="Times New Roman"/>
          <w:i/>
          <w:color w:val="000000"/>
        </w:rPr>
        <w:t xml:space="preserve"> </w:t>
      </w:r>
      <w:r w:rsidRPr="00876ABC">
        <w:rPr>
          <w:rFonts w:cs="Times New Roman"/>
          <w:i/>
          <w:color w:val="000000"/>
        </w:rPr>
        <w:t>3</w:t>
      </w:r>
      <w:r w:rsidR="005F2EC3">
        <w:rPr>
          <w:rFonts w:cs="Times New Roman"/>
          <w:color w:val="000000"/>
        </w:rPr>
        <w:t xml:space="preserve"> </w:t>
      </w:r>
      <w:r w:rsidRPr="008B7C45">
        <w:rPr>
          <w:rFonts w:cs="Times New Roman"/>
          <w:color w:val="000000"/>
        </w:rPr>
        <w:t>показан</w:t>
      </w:r>
      <w:r w:rsidR="005F2EC3">
        <w:rPr>
          <w:rFonts w:cs="Times New Roman"/>
          <w:color w:val="000000"/>
        </w:rPr>
        <w:t xml:space="preserve"> </w:t>
      </w:r>
      <w:r w:rsidRPr="008B7C45">
        <w:rPr>
          <w:rFonts w:cs="Times New Roman"/>
          <w:color w:val="000000"/>
        </w:rPr>
        <w:t>пример</w:t>
      </w:r>
      <w:r w:rsidR="005F2EC3">
        <w:rPr>
          <w:rFonts w:cs="Times New Roman"/>
          <w:color w:val="000000"/>
        </w:rPr>
        <w:t xml:space="preserve"> </w:t>
      </w:r>
      <w:r w:rsidR="007A4DA9" w:rsidRPr="008B7C45">
        <w:rPr>
          <w:rFonts w:cs="Times New Roman"/>
          <w:color w:val="000000"/>
        </w:rPr>
        <w:t>распространение</w:t>
      </w:r>
      <w:r w:rsidR="005F2EC3">
        <w:rPr>
          <w:rFonts w:cs="Times New Roman"/>
          <w:color w:val="000000"/>
        </w:rPr>
        <w:t xml:space="preserve"> </w:t>
      </w:r>
      <w:r w:rsidR="007A4DA9" w:rsidRPr="008B7C45">
        <w:rPr>
          <w:rFonts w:cs="Times New Roman"/>
          <w:color w:val="000000"/>
        </w:rPr>
        <w:t>загрязненного</w:t>
      </w:r>
      <w:r w:rsidR="005F2EC3">
        <w:rPr>
          <w:rFonts w:cs="Times New Roman"/>
          <w:color w:val="000000"/>
        </w:rPr>
        <w:t xml:space="preserve"> </w:t>
      </w:r>
      <w:r w:rsidR="007A4DA9" w:rsidRPr="008B7C45">
        <w:rPr>
          <w:rFonts w:cs="Times New Roman"/>
          <w:color w:val="000000"/>
        </w:rPr>
        <w:t>потока</w:t>
      </w:r>
      <w:r w:rsidR="005F2EC3">
        <w:rPr>
          <w:rFonts w:cs="Times New Roman"/>
          <w:color w:val="000000"/>
        </w:rPr>
        <w:t xml:space="preserve"> </w:t>
      </w:r>
      <w:r w:rsidR="007A4DA9" w:rsidRPr="008B7C45">
        <w:rPr>
          <w:rFonts w:cs="Times New Roman"/>
          <w:color w:val="000000"/>
        </w:rPr>
        <w:t>от</w:t>
      </w:r>
      <w:r w:rsidR="005F2EC3">
        <w:rPr>
          <w:rFonts w:cs="Times New Roman"/>
          <w:color w:val="000000"/>
        </w:rPr>
        <w:t xml:space="preserve"> </w:t>
      </w:r>
      <w:r w:rsidR="007A4DA9" w:rsidRPr="008B7C45">
        <w:rPr>
          <w:rFonts w:cs="Times New Roman"/>
          <w:color w:val="000000"/>
        </w:rPr>
        <w:t>источника</w:t>
      </w:r>
      <w:r w:rsidR="005F2EC3">
        <w:rPr>
          <w:rFonts w:cs="Times New Roman"/>
          <w:color w:val="000000"/>
        </w:rPr>
        <w:t xml:space="preserve"> </w:t>
      </w:r>
      <w:r w:rsidR="007A4DA9" w:rsidRPr="008B7C45">
        <w:rPr>
          <w:rFonts w:cs="Times New Roman"/>
          <w:color w:val="000000"/>
        </w:rPr>
        <w:t>загрязнени</w:t>
      </w:r>
      <w:r w:rsidR="005309F0" w:rsidRPr="008B7C45">
        <w:rPr>
          <w:rFonts w:cs="Times New Roman"/>
          <w:color w:val="000000"/>
        </w:rPr>
        <w:t>я</w:t>
      </w:r>
      <w:r w:rsidR="005F2EC3">
        <w:rPr>
          <w:rFonts w:cs="Times New Roman"/>
          <w:color w:val="000000"/>
        </w:rPr>
        <w:t xml:space="preserve"> </w:t>
      </w:r>
      <w:r w:rsidRPr="008B7C45">
        <w:rPr>
          <w:rFonts w:cs="Times New Roman"/>
          <w:color w:val="000000"/>
        </w:rPr>
        <w:t>с</w:t>
      </w:r>
      <w:r w:rsidR="005F2EC3">
        <w:rPr>
          <w:rFonts w:cs="Times New Roman"/>
          <w:color w:val="000000"/>
        </w:rPr>
        <w:t xml:space="preserve"> </w:t>
      </w:r>
      <w:r w:rsidRPr="008B7C45">
        <w:rPr>
          <w:rFonts w:cs="Times New Roman"/>
          <w:color w:val="000000"/>
        </w:rPr>
        <w:t>площадью</w:t>
      </w:r>
      <w:r w:rsidR="005F2EC3">
        <w:rPr>
          <w:rFonts w:cs="Times New Roman"/>
          <w:color w:val="000000"/>
        </w:rPr>
        <w:t xml:space="preserve"> </w:t>
      </w:r>
      <w:r w:rsidRPr="008B7C45">
        <w:rPr>
          <w:rFonts w:cs="Times New Roman"/>
          <w:color w:val="000000"/>
        </w:rPr>
        <w:t>растекания</w:t>
      </w:r>
      <w:r w:rsidR="005F2EC3">
        <w:rPr>
          <w:rFonts w:cs="Times New Roman"/>
          <w:color w:val="000000"/>
        </w:rPr>
        <w:t xml:space="preserve"> </w:t>
      </w:r>
      <w:r w:rsidRPr="008B7C45">
        <w:rPr>
          <w:rFonts w:cs="Times New Roman"/>
          <w:color w:val="000000"/>
          <w:szCs w:val="24"/>
        </w:rPr>
        <w:t>S</w:t>
      </w:r>
      <w:r w:rsidR="005F2EC3">
        <w:rPr>
          <w:rFonts w:cs="Times New Roman"/>
          <w:color w:val="000000"/>
          <w:szCs w:val="24"/>
        </w:rPr>
        <w:t xml:space="preserve"> </w:t>
      </w:r>
      <w:r w:rsidRPr="008B7C45">
        <w:rPr>
          <w:rFonts w:cs="Times New Roman"/>
          <w:color w:val="000000"/>
          <w:szCs w:val="24"/>
        </w:rPr>
        <w:t>=</w:t>
      </w:r>
      <w:r w:rsidR="005F2EC3">
        <w:rPr>
          <w:rFonts w:cs="Times New Roman"/>
          <w:color w:val="000000"/>
          <w:szCs w:val="24"/>
        </w:rPr>
        <w:t xml:space="preserve"> </w:t>
      </w:r>
      <w:r w:rsidRPr="008B7C45">
        <w:rPr>
          <w:rFonts w:cs="Times New Roman"/>
          <w:color w:val="000000"/>
          <w:szCs w:val="24"/>
        </w:rPr>
        <w:t>110</w:t>
      </w:r>
      <w:r w:rsidR="005F2EC3">
        <w:rPr>
          <w:rFonts w:cs="Times New Roman"/>
          <w:color w:val="000000"/>
          <w:szCs w:val="24"/>
        </w:rPr>
        <w:t xml:space="preserve"> </w:t>
      </w:r>
      <w:r w:rsidRPr="008B7C45">
        <w:rPr>
          <w:rFonts w:cs="Times New Roman"/>
          <w:color w:val="000000"/>
          <w:szCs w:val="24"/>
        </w:rPr>
        <w:t>м</w:t>
      </w:r>
      <w:proofErr w:type="gramStart"/>
      <w:r w:rsidRPr="008B7C45">
        <w:rPr>
          <w:rFonts w:cs="Times New Roman"/>
          <w:color w:val="000000"/>
          <w:szCs w:val="24"/>
          <w:vertAlign w:val="superscript"/>
        </w:rPr>
        <w:t>2</w:t>
      </w:r>
      <w:proofErr w:type="gramEnd"/>
      <w:r w:rsidR="005F2EC3">
        <w:rPr>
          <w:rFonts w:cs="Times New Roman"/>
          <w:color w:val="000000"/>
          <w:szCs w:val="24"/>
          <w:vertAlign w:val="superscript"/>
        </w:rPr>
        <w:t xml:space="preserve"> </w:t>
      </w:r>
      <w:r w:rsidR="007A4DA9" w:rsidRPr="008B7C45">
        <w:rPr>
          <w:rFonts w:cs="Times New Roman"/>
          <w:color w:val="000000"/>
        </w:rPr>
        <w:t>до</w:t>
      </w:r>
      <w:r w:rsidR="005F2EC3">
        <w:rPr>
          <w:rFonts w:cs="Times New Roman"/>
          <w:color w:val="000000"/>
        </w:rPr>
        <w:t xml:space="preserve"> </w:t>
      </w:r>
      <w:r w:rsidR="007A4DA9" w:rsidRPr="008B7C45">
        <w:rPr>
          <w:rFonts w:cs="Times New Roman"/>
          <w:color w:val="000000"/>
        </w:rPr>
        <w:t>«стены</w:t>
      </w:r>
      <w:r w:rsidR="005F2EC3">
        <w:rPr>
          <w:rFonts w:cs="Times New Roman"/>
          <w:color w:val="000000"/>
        </w:rPr>
        <w:t xml:space="preserve"> </w:t>
      </w:r>
      <w:r w:rsidR="007A4DA9" w:rsidRPr="008B7C45">
        <w:rPr>
          <w:rFonts w:cs="Times New Roman"/>
          <w:color w:val="000000"/>
        </w:rPr>
        <w:t>в</w:t>
      </w:r>
      <w:r w:rsidR="005F2EC3">
        <w:rPr>
          <w:rFonts w:cs="Times New Roman"/>
          <w:color w:val="000000"/>
        </w:rPr>
        <w:t xml:space="preserve"> </w:t>
      </w:r>
      <w:r w:rsidR="007A4DA9" w:rsidRPr="008B7C45">
        <w:rPr>
          <w:rFonts w:cs="Times New Roman"/>
          <w:color w:val="000000"/>
        </w:rPr>
        <w:t>грунте»</w:t>
      </w:r>
      <w:r w:rsidRPr="008B7C45">
        <w:rPr>
          <w:rFonts w:cs="Times New Roman"/>
          <w:color w:val="000000"/>
        </w:rPr>
        <w:t>,</w:t>
      </w:r>
      <w:r w:rsidR="005F2EC3">
        <w:rPr>
          <w:rFonts w:cs="Times New Roman"/>
          <w:color w:val="000000"/>
        </w:rPr>
        <w:t xml:space="preserve"> </w:t>
      </w:r>
      <w:r w:rsidRPr="008B7C45">
        <w:rPr>
          <w:rFonts w:cs="Times New Roman"/>
          <w:color w:val="000000"/>
        </w:rPr>
        <w:t>где</w:t>
      </w:r>
      <w:r w:rsidR="005F2EC3">
        <w:rPr>
          <w:rFonts w:cs="Times New Roman"/>
          <w:color w:val="000000"/>
        </w:rPr>
        <w:t xml:space="preserve"> </w:t>
      </w:r>
      <w:r w:rsidRPr="008B7C45">
        <w:rPr>
          <w:rFonts w:cs="Times New Roman"/>
          <w:color w:val="000000"/>
        </w:rPr>
        <w:t>фильтрующее</w:t>
      </w:r>
      <w:r w:rsidR="005F2EC3">
        <w:rPr>
          <w:rFonts w:cs="Times New Roman"/>
          <w:color w:val="000000"/>
        </w:rPr>
        <w:t xml:space="preserve"> </w:t>
      </w:r>
      <w:r w:rsidRPr="008B7C45">
        <w:rPr>
          <w:rFonts w:cs="Times New Roman"/>
          <w:color w:val="000000"/>
          <w:szCs w:val="24"/>
        </w:rPr>
        <w:t>окно</w:t>
      </w:r>
      <w:r w:rsidR="005F2EC3">
        <w:rPr>
          <w:rFonts w:cs="Times New Roman"/>
          <w:color w:val="000000"/>
          <w:szCs w:val="24"/>
        </w:rPr>
        <w:t xml:space="preserve"> </w:t>
      </w:r>
      <w:r w:rsidRPr="008B7C45">
        <w:rPr>
          <w:rFonts w:cs="Times New Roman"/>
          <w:color w:val="000000"/>
          <w:szCs w:val="24"/>
        </w:rPr>
        <w:t>расположено</w:t>
      </w:r>
      <w:r w:rsidR="005F2EC3">
        <w:rPr>
          <w:rFonts w:cs="Times New Roman"/>
          <w:color w:val="000000"/>
          <w:szCs w:val="24"/>
        </w:rPr>
        <w:t xml:space="preserve"> </w:t>
      </w:r>
      <w:r w:rsidRPr="008B7C45">
        <w:rPr>
          <w:rFonts w:cs="Times New Roman"/>
          <w:color w:val="000000"/>
          <w:szCs w:val="24"/>
        </w:rPr>
        <w:t>внизу.</w:t>
      </w:r>
    </w:p>
    <w:p w:rsidR="00E539B7" w:rsidRPr="006A1CA9" w:rsidRDefault="00E539B7" w:rsidP="00932434">
      <w:pPr>
        <w:rPr>
          <w:lang w:eastAsia="ru-RU"/>
        </w:rPr>
      </w:pPr>
      <w:r w:rsidRPr="00D609DF">
        <w:rPr>
          <w:lang w:eastAsia="ru-RU"/>
        </w:rPr>
        <w:t>Масштабы</w:t>
      </w:r>
      <w:r w:rsidR="005F2EC3">
        <w:rPr>
          <w:lang w:eastAsia="ru-RU"/>
        </w:rPr>
        <w:t xml:space="preserve"> </w:t>
      </w:r>
      <w:r w:rsidRPr="00D609DF">
        <w:rPr>
          <w:lang w:eastAsia="ru-RU"/>
        </w:rPr>
        <w:t>загрязнения</w:t>
      </w:r>
      <w:r w:rsidR="005F2EC3">
        <w:rPr>
          <w:lang w:eastAsia="ru-RU"/>
        </w:rPr>
        <w:t xml:space="preserve"> </w:t>
      </w:r>
      <w:r w:rsidRPr="00D609DF">
        <w:rPr>
          <w:lang w:eastAsia="ru-RU"/>
        </w:rPr>
        <w:t>подземных</w:t>
      </w:r>
      <w:r w:rsidR="005F2EC3">
        <w:rPr>
          <w:lang w:eastAsia="ru-RU"/>
        </w:rPr>
        <w:t xml:space="preserve"> </w:t>
      </w:r>
      <w:r w:rsidRPr="00D609DF">
        <w:rPr>
          <w:lang w:eastAsia="ru-RU"/>
        </w:rPr>
        <w:t>вод,</w:t>
      </w:r>
      <w:r w:rsidR="005F2EC3">
        <w:rPr>
          <w:lang w:eastAsia="ru-RU"/>
        </w:rPr>
        <w:t xml:space="preserve"> </w:t>
      </w:r>
      <w:r w:rsidRPr="00D609DF">
        <w:rPr>
          <w:lang w:eastAsia="ru-RU"/>
        </w:rPr>
        <w:t>вызванного</w:t>
      </w:r>
      <w:r w:rsidR="005F2EC3">
        <w:rPr>
          <w:lang w:eastAsia="ru-RU"/>
        </w:rPr>
        <w:t xml:space="preserve"> </w:t>
      </w:r>
      <w:r w:rsidRPr="00D609DF">
        <w:rPr>
          <w:lang w:eastAsia="ru-RU"/>
        </w:rPr>
        <w:t>антропогенными</w:t>
      </w:r>
      <w:r w:rsidR="005F2EC3">
        <w:rPr>
          <w:lang w:eastAsia="ru-RU"/>
        </w:rPr>
        <w:t xml:space="preserve"> </w:t>
      </w:r>
      <w:r w:rsidRPr="00D609DF">
        <w:rPr>
          <w:lang w:eastAsia="ru-RU"/>
        </w:rPr>
        <w:t>(техногенными)</w:t>
      </w:r>
      <w:r w:rsidR="005F2EC3">
        <w:rPr>
          <w:lang w:eastAsia="ru-RU"/>
        </w:rPr>
        <w:t xml:space="preserve"> </w:t>
      </w:r>
      <w:r w:rsidRPr="00D609DF">
        <w:rPr>
          <w:lang w:eastAsia="ru-RU"/>
        </w:rPr>
        <w:t>источниками,</w:t>
      </w:r>
      <w:r w:rsidR="005F2EC3">
        <w:rPr>
          <w:lang w:eastAsia="ru-RU"/>
        </w:rPr>
        <w:t xml:space="preserve"> </w:t>
      </w:r>
      <w:r w:rsidRPr="00D609DF">
        <w:rPr>
          <w:lang w:eastAsia="ru-RU"/>
        </w:rPr>
        <w:t>оцениваются</w:t>
      </w:r>
      <w:r w:rsidR="005F2EC3">
        <w:rPr>
          <w:lang w:eastAsia="ru-RU"/>
        </w:rPr>
        <w:t xml:space="preserve"> </w:t>
      </w:r>
      <w:r w:rsidRPr="00D609DF">
        <w:rPr>
          <w:lang w:eastAsia="ru-RU"/>
        </w:rPr>
        <w:t>через</w:t>
      </w:r>
      <w:r w:rsidR="005F2EC3">
        <w:rPr>
          <w:lang w:eastAsia="ru-RU"/>
        </w:rPr>
        <w:t xml:space="preserve"> </w:t>
      </w:r>
      <w:r w:rsidRPr="00D609DF">
        <w:rPr>
          <w:lang w:eastAsia="ru-RU"/>
        </w:rPr>
        <w:t>следующие</w:t>
      </w:r>
      <w:r w:rsidR="005F2EC3">
        <w:rPr>
          <w:lang w:eastAsia="ru-RU"/>
        </w:rPr>
        <w:t xml:space="preserve"> </w:t>
      </w:r>
      <w:r w:rsidRPr="00D609DF">
        <w:rPr>
          <w:lang w:eastAsia="ru-RU"/>
        </w:rPr>
        <w:t>показатели:</w:t>
      </w:r>
      <w:r w:rsidR="005F2EC3">
        <w:rPr>
          <w:lang w:eastAsia="ru-RU"/>
        </w:rPr>
        <w:t xml:space="preserve"> </w:t>
      </w:r>
      <w:r w:rsidRPr="00D609DF">
        <w:rPr>
          <w:lang w:eastAsia="ru-RU"/>
        </w:rPr>
        <w:t>размеры</w:t>
      </w:r>
      <w:r w:rsidR="005F2EC3">
        <w:rPr>
          <w:lang w:eastAsia="ru-RU"/>
        </w:rPr>
        <w:t xml:space="preserve"> </w:t>
      </w:r>
      <w:r w:rsidRPr="00D609DF">
        <w:rPr>
          <w:lang w:eastAsia="ru-RU"/>
        </w:rPr>
        <w:t>(площадь)</w:t>
      </w:r>
      <w:r w:rsidR="005F2EC3">
        <w:rPr>
          <w:lang w:eastAsia="ru-RU"/>
        </w:rPr>
        <w:t xml:space="preserve"> </w:t>
      </w:r>
      <w:r w:rsidRPr="00D609DF">
        <w:rPr>
          <w:lang w:eastAsia="ru-RU"/>
        </w:rPr>
        <w:t>области</w:t>
      </w:r>
      <w:r w:rsidR="005F2EC3">
        <w:rPr>
          <w:lang w:eastAsia="ru-RU"/>
        </w:rPr>
        <w:t xml:space="preserve"> </w:t>
      </w:r>
      <w:r w:rsidRPr="006A1CA9">
        <w:rPr>
          <w:lang w:eastAsia="ru-RU"/>
        </w:rPr>
        <w:t>загрязнения,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интенсивность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загрязнения,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скорость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перемещения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границы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области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загрязнения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[7].</w:t>
      </w:r>
    </w:p>
    <w:p w:rsidR="00E539B7" w:rsidRPr="006A1CA9" w:rsidRDefault="00E539B7" w:rsidP="00932434">
      <w:pPr>
        <w:rPr>
          <w:lang w:eastAsia="ru-RU"/>
        </w:rPr>
      </w:pPr>
      <w:r w:rsidRPr="006A1CA9">
        <w:rPr>
          <w:lang w:eastAsia="ru-RU"/>
        </w:rPr>
        <w:t>При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устранении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аварии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и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при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перехвате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загрязненного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потока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важно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учитывать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площадь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загрязнения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целиком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(по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ширине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и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по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длине),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а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также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выявить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место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нахождения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минимальной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ширины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загрязненного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грунтового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потока.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Ширина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распространения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области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загрязнения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зависит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от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рельефа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местности,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уклона,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скорости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грунтового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потока,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вида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грунта.</w:t>
      </w:r>
      <w:r w:rsidR="005F2EC3" w:rsidRPr="006A1CA9">
        <w:rPr>
          <w:lang w:eastAsia="ru-RU"/>
        </w:rPr>
        <w:t xml:space="preserve"> </w:t>
      </w:r>
    </w:p>
    <w:p w:rsidR="009F4E80" w:rsidRPr="006A1CA9" w:rsidRDefault="009F4E80" w:rsidP="00932434">
      <w:pPr>
        <w:widowControl w:val="0"/>
        <w:jc w:val="center"/>
        <w:rPr>
          <w:rFonts w:cs="Times New Roman"/>
          <w:color w:val="000000"/>
        </w:rPr>
      </w:pPr>
      <w:r w:rsidRPr="006A1CA9">
        <w:rPr>
          <w:rFonts w:cs="Times New Roman"/>
          <w:noProof/>
          <w:color w:val="000000"/>
          <w:lang w:eastAsia="ru-RU"/>
        </w:rPr>
        <w:drawing>
          <wp:inline distT="0" distB="0" distL="0" distR="0">
            <wp:extent cx="3390900" cy="2648126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1 вариант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277" cy="265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50" w:rsidRPr="00876ABC" w:rsidRDefault="005309F0" w:rsidP="00932434">
      <w:pPr>
        <w:widowControl w:val="0"/>
        <w:suppressAutoHyphens/>
        <w:jc w:val="center"/>
        <w:rPr>
          <w:rFonts w:eastAsia="Calibri" w:cs="Times New Roman"/>
          <w:sz w:val="22"/>
          <w:szCs w:val="24"/>
          <w:lang w:eastAsia="ru-RU"/>
        </w:rPr>
      </w:pPr>
      <w:r w:rsidRPr="00876ABC">
        <w:rPr>
          <w:rFonts w:eastAsia="Calibri" w:cs="Times New Roman"/>
          <w:sz w:val="22"/>
          <w:szCs w:val="24"/>
          <w:lang w:eastAsia="ru-RU"/>
        </w:rPr>
        <w:t>1</w:t>
      </w:r>
      <w:r w:rsidR="005F2EC3" w:rsidRPr="00876ABC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876ABC">
        <w:rPr>
          <w:rFonts w:eastAsia="Calibri" w:cs="Times New Roman"/>
          <w:sz w:val="22"/>
          <w:szCs w:val="24"/>
          <w:lang w:eastAsia="ru-RU"/>
        </w:rPr>
        <w:t>–</w:t>
      </w:r>
      <w:r w:rsidR="005F2EC3" w:rsidRPr="00876ABC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876ABC">
        <w:rPr>
          <w:rFonts w:eastAsia="Calibri" w:cs="Times New Roman"/>
          <w:sz w:val="22"/>
          <w:szCs w:val="24"/>
          <w:lang w:eastAsia="ru-RU"/>
        </w:rPr>
        <w:t>загрязненный</w:t>
      </w:r>
      <w:r w:rsidR="005F2EC3" w:rsidRPr="00876ABC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876ABC">
        <w:rPr>
          <w:rFonts w:eastAsia="Calibri" w:cs="Times New Roman"/>
          <w:sz w:val="22"/>
          <w:szCs w:val="24"/>
          <w:lang w:eastAsia="ru-RU"/>
        </w:rPr>
        <w:t>поток;</w:t>
      </w:r>
      <w:r w:rsidR="005F2EC3" w:rsidRPr="00876ABC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876ABC">
        <w:rPr>
          <w:rFonts w:eastAsia="Calibri" w:cs="Times New Roman"/>
          <w:sz w:val="22"/>
          <w:szCs w:val="24"/>
          <w:lang w:eastAsia="ru-RU"/>
        </w:rPr>
        <w:t>2</w:t>
      </w:r>
      <w:r w:rsidR="005F2EC3" w:rsidRPr="00876ABC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876ABC">
        <w:rPr>
          <w:rFonts w:eastAsia="Calibri" w:cs="Times New Roman"/>
          <w:sz w:val="22"/>
          <w:szCs w:val="24"/>
          <w:lang w:eastAsia="ru-RU"/>
        </w:rPr>
        <w:t>–</w:t>
      </w:r>
      <w:r w:rsidR="005F2EC3" w:rsidRPr="00876ABC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876ABC">
        <w:rPr>
          <w:rFonts w:eastAsia="Calibri" w:cs="Times New Roman"/>
          <w:sz w:val="22"/>
          <w:szCs w:val="24"/>
          <w:lang w:eastAsia="ru-RU"/>
        </w:rPr>
        <w:t>противофильтрационная</w:t>
      </w:r>
      <w:r w:rsidR="005F2EC3" w:rsidRPr="00876ABC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876ABC">
        <w:rPr>
          <w:rFonts w:eastAsia="Calibri" w:cs="Times New Roman"/>
          <w:sz w:val="22"/>
          <w:szCs w:val="24"/>
          <w:lang w:eastAsia="ru-RU"/>
        </w:rPr>
        <w:t>завеса;</w:t>
      </w:r>
      <w:r w:rsidR="005F2EC3" w:rsidRPr="00876ABC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876ABC">
        <w:rPr>
          <w:rFonts w:eastAsia="Calibri" w:cs="Times New Roman"/>
          <w:sz w:val="22"/>
          <w:szCs w:val="24"/>
          <w:lang w:eastAsia="ru-RU"/>
        </w:rPr>
        <w:t>3</w:t>
      </w:r>
      <w:r w:rsidR="005F2EC3" w:rsidRPr="00876ABC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876ABC">
        <w:rPr>
          <w:rFonts w:eastAsia="Calibri" w:cs="Times New Roman"/>
          <w:sz w:val="22"/>
          <w:szCs w:val="24"/>
          <w:lang w:eastAsia="ru-RU"/>
        </w:rPr>
        <w:t>–</w:t>
      </w:r>
      <w:r w:rsidR="005F2EC3" w:rsidRPr="00876ABC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876ABC">
        <w:rPr>
          <w:rFonts w:eastAsia="Calibri" w:cs="Times New Roman"/>
          <w:sz w:val="22"/>
          <w:szCs w:val="24"/>
          <w:lang w:eastAsia="ru-RU"/>
        </w:rPr>
        <w:t>фильтрующее</w:t>
      </w:r>
      <w:r w:rsidR="005F2EC3" w:rsidRPr="00876ABC">
        <w:rPr>
          <w:rFonts w:eastAsia="Calibri" w:cs="Times New Roman"/>
          <w:sz w:val="22"/>
          <w:szCs w:val="24"/>
          <w:lang w:eastAsia="ru-RU"/>
        </w:rPr>
        <w:t xml:space="preserve"> </w:t>
      </w:r>
      <w:r w:rsidRPr="00876ABC">
        <w:rPr>
          <w:rFonts w:eastAsia="Calibri" w:cs="Times New Roman"/>
          <w:sz w:val="22"/>
          <w:szCs w:val="24"/>
          <w:lang w:eastAsia="ru-RU"/>
        </w:rPr>
        <w:t>окно.</w:t>
      </w:r>
    </w:p>
    <w:p w:rsidR="009F4E80" w:rsidRPr="006A1CA9" w:rsidRDefault="009F4E80" w:rsidP="00932434">
      <w:pPr>
        <w:widowControl w:val="0"/>
        <w:suppressAutoHyphens/>
        <w:jc w:val="center"/>
        <w:rPr>
          <w:rFonts w:cs="Times New Roman"/>
          <w:color w:val="000000"/>
        </w:rPr>
      </w:pPr>
      <w:r w:rsidRPr="006A1CA9">
        <w:rPr>
          <w:i/>
        </w:rPr>
        <w:t>Рис</w:t>
      </w:r>
      <w:r w:rsidR="009F78BE" w:rsidRPr="006A1CA9">
        <w:rPr>
          <w:i/>
        </w:rPr>
        <w:t>.</w:t>
      </w:r>
      <w:r w:rsidR="005F2EC3" w:rsidRPr="006A1CA9">
        <w:rPr>
          <w:i/>
        </w:rPr>
        <w:t xml:space="preserve"> </w:t>
      </w:r>
      <w:r w:rsidR="009F78BE" w:rsidRPr="006A1CA9">
        <w:rPr>
          <w:i/>
        </w:rPr>
        <w:t>3.</w:t>
      </w:r>
      <w:r w:rsidR="005F2EC3" w:rsidRPr="006A1CA9">
        <w:rPr>
          <w:rFonts w:eastAsia="Calibri" w:cs="Times New Roman"/>
          <w:b/>
          <w:sz w:val="28"/>
          <w:szCs w:val="28"/>
          <w:lang w:eastAsia="ru-RU"/>
        </w:rPr>
        <w:t xml:space="preserve"> </w:t>
      </w:r>
      <w:r w:rsidRPr="006A1CA9">
        <w:rPr>
          <w:rFonts w:eastAsia="Calibri" w:cs="Times New Roman"/>
          <w:b/>
          <w:szCs w:val="28"/>
          <w:lang w:eastAsia="ru-RU"/>
        </w:rPr>
        <w:t>Распространение</w:t>
      </w:r>
      <w:r w:rsidR="005F2EC3" w:rsidRPr="006A1CA9">
        <w:rPr>
          <w:rFonts w:eastAsia="Calibri" w:cs="Times New Roman"/>
          <w:b/>
          <w:szCs w:val="28"/>
          <w:lang w:eastAsia="ru-RU"/>
        </w:rPr>
        <w:t xml:space="preserve"> </w:t>
      </w:r>
      <w:r w:rsidRPr="006A1CA9">
        <w:rPr>
          <w:rFonts w:eastAsia="Calibri" w:cs="Times New Roman"/>
          <w:b/>
          <w:szCs w:val="28"/>
          <w:lang w:eastAsia="ru-RU"/>
        </w:rPr>
        <w:t>загрязненного</w:t>
      </w:r>
      <w:r w:rsidR="005F2EC3" w:rsidRPr="006A1CA9">
        <w:rPr>
          <w:rFonts w:eastAsia="Calibri" w:cs="Times New Roman"/>
          <w:b/>
          <w:szCs w:val="28"/>
          <w:lang w:eastAsia="ru-RU"/>
        </w:rPr>
        <w:t xml:space="preserve"> </w:t>
      </w:r>
      <w:r w:rsidRPr="006A1CA9">
        <w:rPr>
          <w:rFonts w:eastAsia="Calibri" w:cs="Times New Roman"/>
          <w:b/>
          <w:szCs w:val="28"/>
          <w:lang w:eastAsia="ru-RU"/>
        </w:rPr>
        <w:t>потока</w:t>
      </w:r>
      <w:r w:rsidR="005F2EC3" w:rsidRPr="006A1CA9">
        <w:rPr>
          <w:rFonts w:eastAsia="Calibri" w:cs="Times New Roman"/>
          <w:b/>
          <w:szCs w:val="28"/>
          <w:lang w:eastAsia="ru-RU"/>
        </w:rPr>
        <w:t xml:space="preserve"> </w:t>
      </w:r>
      <w:r w:rsidRPr="006A1CA9">
        <w:rPr>
          <w:rFonts w:eastAsia="Calibri" w:cs="Times New Roman"/>
          <w:b/>
          <w:szCs w:val="28"/>
          <w:lang w:eastAsia="ru-RU"/>
        </w:rPr>
        <w:t>от</w:t>
      </w:r>
      <w:r w:rsidR="005F2EC3" w:rsidRPr="006A1CA9">
        <w:rPr>
          <w:rFonts w:eastAsia="Calibri" w:cs="Times New Roman"/>
          <w:b/>
          <w:szCs w:val="28"/>
          <w:lang w:eastAsia="ru-RU"/>
        </w:rPr>
        <w:t xml:space="preserve"> </w:t>
      </w:r>
      <w:r w:rsidRPr="006A1CA9">
        <w:rPr>
          <w:rFonts w:eastAsia="Calibri" w:cs="Times New Roman"/>
          <w:b/>
          <w:szCs w:val="28"/>
          <w:lang w:eastAsia="ru-RU"/>
        </w:rPr>
        <w:t>источника</w:t>
      </w:r>
      <w:r w:rsidR="005F2EC3" w:rsidRPr="006A1CA9">
        <w:rPr>
          <w:rFonts w:eastAsia="Calibri" w:cs="Times New Roman"/>
          <w:b/>
          <w:szCs w:val="28"/>
          <w:lang w:eastAsia="ru-RU"/>
        </w:rPr>
        <w:t xml:space="preserve"> </w:t>
      </w:r>
      <w:r w:rsidRPr="006A1CA9">
        <w:rPr>
          <w:rFonts w:eastAsia="Calibri" w:cs="Times New Roman"/>
          <w:b/>
          <w:szCs w:val="28"/>
          <w:lang w:eastAsia="ru-RU"/>
        </w:rPr>
        <w:t>загрязнения</w:t>
      </w:r>
      <w:r w:rsidR="005F2EC3" w:rsidRPr="006A1CA9">
        <w:rPr>
          <w:rFonts w:eastAsia="Calibri" w:cs="Times New Roman"/>
          <w:b/>
          <w:szCs w:val="28"/>
          <w:lang w:eastAsia="ru-RU"/>
        </w:rPr>
        <w:t xml:space="preserve"> </w:t>
      </w:r>
      <w:r w:rsidRPr="006A1CA9">
        <w:rPr>
          <w:rFonts w:eastAsia="Calibri" w:cs="Times New Roman"/>
          <w:b/>
          <w:szCs w:val="28"/>
          <w:lang w:eastAsia="ru-RU"/>
        </w:rPr>
        <w:t>до</w:t>
      </w:r>
      <w:r w:rsidR="005F2EC3" w:rsidRPr="006A1CA9">
        <w:rPr>
          <w:rFonts w:eastAsia="Calibri" w:cs="Times New Roman"/>
          <w:b/>
          <w:szCs w:val="28"/>
          <w:lang w:eastAsia="ru-RU"/>
        </w:rPr>
        <w:t xml:space="preserve"> </w:t>
      </w:r>
      <w:r w:rsidRPr="006A1CA9">
        <w:rPr>
          <w:rFonts w:eastAsia="Calibri" w:cs="Times New Roman"/>
          <w:b/>
          <w:szCs w:val="28"/>
          <w:lang w:eastAsia="ru-RU"/>
        </w:rPr>
        <w:t>«стен</w:t>
      </w:r>
      <w:r w:rsidR="00322450" w:rsidRPr="006A1CA9">
        <w:rPr>
          <w:rFonts w:eastAsia="Calibri" w:cs="Times New Roman"/>
          <w:b/>
          <w:szCs w:val="28"/>
          <w:lang w:eastAsia="ru-RU"/>
        </w:rPr>
        <w:t>ы</w:t>
      </w:r>
      <w:r w:rsidR="005F2EC3" w:rsidRPr="006A1CA9">
        <w:rPr>
          <w:rFonts w:eastAsia="Calibri" w:cs="Times New Roman"/>
          <w:b/>
          <w:szCs w:val="28"/>
          <w:lang w:eastAsia="ru-RU"/>
        </w:rPr>
        <w:t xml:space="preserve"> </w:t>
      </w:r>
      <w:r w:rsidR="00322450" w:rsidRPr="006A1CA9">
        <w:rPr>
          <w:rFonts w:eastAsia="Calibri" w:cs="Times New Roman"/>
          <w:b/>
          <w:szCs w:val="28"/>
          <w:lang w:eastAsia="ru-RU"/>
        </w:rPr>
        <w:t>в</w:t>
      </w:r>
      <w:r w:rsidR="005F2EC3" w:rsidRPr="006A1CA9">
        <w:rPr>
          <w:rFonts w:eastAsia="Calibri" w:cs="Times New Roman"/>
          <w:b/>
          <w:szCs w:val="28"/>
          <w:lang w:eastAsia="ru-RU"/>
        </w:rPr>
        <w:t xml:space="preserve"> </w:t>
      </w:r>
      <w:r w:rsidR="00322450" w:rsidRPr="006A1CA9">
        <w:rPr>
          <w:rFonts w:eastAsia="Calibri" w:cs="Times New Roman"/>
          <w:b/>
          <w:szCs w:val="28"/>
          <w:lang w:eastAsia="ru-RU"/>
        </w:rPr>
        <w:t>грунте»</w:t>
      </w:r>
      <w:r w:rsidR="005F2EC3" w:rsidRPr="006A1CA9">
        <w:rPr>
          <w:rFonts w:eastAsia="Calibri" w:cs="Times New Roman"/>
          <w:b/>
          <w:szCs w:val="28"/>
          <w:lang w:eastAsia="ru-RU"/>
        </w:rPr>
        <w:t xml:space="preserve"> </w:t>
      </w:r>
      <w:r w:rsidR="00322450" w:rsidRPr="006A1CA9">
        <w:rPr>
          <w:rFonts w:eastAsia="Calibri" w:cs="Times New Roman"/>
          <w:b/>
          <w:szCs w:val="28"/>
          <w:lang w:eastAsia="ru-RU"/>
        </w:rPr>
        <w:t>с</w:t>
      </w:r>
      <w:r w:rsidR="005F2EC3" w:rsidRPr="006A1CA9">
        <w:rPr>
          <w:rFonts w:eastAsia="Calibri" w:cs="Times New Roman"/>
          <w:b/>
          <w:szCs w:val="28"/>
          <w:lang w:eastAsia="ru-RU"/>
        </w:rPr>
        <w:t xml:space="preserve"> </w:t>
      </w:r>
      <w:r w:rsidR="00322450" w:rsidRPr="006A1CA9">
        <w:rPr>
          <w:rFonts w:eastAsia="Calibri" w:cs="Times New Roman"/>
          <w:b/>
          <w:szCs w:val="28"/>
          <w:lang w:eastAsia="ru-RU"/>
        </w:rPr>
        <w:t>фильтрующим</w:t>
      </w:r>
      <w:r w:rsidR="005F2EC3" w:rsidRPr="006A1CA9">
        <w:rPr>
          <w:rFonts w:eastAsia="Calibri" w:cs="Times New Roman"/>
          <w:b/>
          <w:szCs w:val="28"/>
          <w:lang w:eastAsia="ru-RU"/>
        </w:rPr>
        <w:t xml:space="preserve"> </w:t>
      </w:r>
      <w:r w:rsidR="00322450" w:rsidRPr="006A1CA9">
        <w:rPr>
          <w:rFonts w:eastAsia="Calibri" w:cs="Times New Roman"/>
          <w:b/>
          <w:szCs w:val="28"/>
          <w:lang w:eastAsia="ru-RU"/>
        </w:rPr>
        <w:t>окном</w:t>
      </w:r>
      <w:r w:rsidR="005F2EC3" w:rsidRPr="006A1CA9">
        <w:rPr>
          <w:rFonts w:cs="Times New Roman"/>
          <w:color w:val="000000"/>
        </w:rPr>
        <w:t xml:space="preserve"> </w:t>
      </w:r>
    </w:p>
    <w:p w:rsidR="00932434" w:rsidRDefault="00932434" w:rsidP="00932434">
      <w:pPr>
        <w:rPr>
          <w:lang w:eastAsia="ru-RU"/>
        </w:rPr>
      </w:pPr>
    </w:p>
    <w:p w:rsidR="009F4E80" w:rsidRPr="00B96A0B" w:rsidRDefault="009F4E80" w:rsidP="00932434">
      <w:pPr>
        <w:rPr>
          <w:lang w:eastAsia="ru-RU"/>
        </w:rPr>
      </w:pPr>
      <w:r w:rsidRPr="006A1CA9">
        <w:rPr>
          <w:lang w:eastAsia="ru-RU"/>
        </w:rPr>
        <w:t>Для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определения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наиболее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эффективной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схемы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размещения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противофильтрационной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завесы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с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фильтрующими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окнами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рассчитываем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основные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параметры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фильтрационного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потока</w:t>
      </w:r>
      <w:r w:rsidR="005F2EC3" w:rsidRPr="006A1CA9">
        <w:rPr>
          <w:lang w:eastAsia="ru-RU"/>
        </w:rPr>
        <w:t xml:space="preserve"> </w:t>
      </w:r>
      <w:r w:rsidRPr="006A1CA9">
        <w:rPr>
          <w:lang w:eastAsia="ru-RU"/>
        </w:rPr>
        <w:t>[</w:t>
      </w:r>
      <w:r w:rsidR="00E7170C" w:rsidRPr="006A1CA9">
        <w:rPr>
          <w:lang w:eastAsia="ru-RU"/>
        </w:rPr>
        <w:t>8</w:t>
      </w:r>
      <w:r w:rsidRPr="006A1CA9">
        <w:rPr>
          <w:lang w:eastAsia="ru-RU"/>
        </w:rPr>
        <w:t>]</w:t>
      </w:r>
      <w:r w:rsidR="00876ABC">
        <w:rPr>
          <w:lang w:eastAsia="ru-RU"/>
        </w:rPr>
        <w:t>:</w:t>
      </w:r>
    </w:p>
    <w:p w:rsidR="009F4E80" w:rsidRPr="00D15C41" w:rsidRDefault="008B6339" w:rsidP="00932434">
      <w:pPr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1)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4D0043">
        <w:rPr>
          <w:rFonts w:eastAsia="Times New Roman"/>
          <w:szCs w:val="28"/>
          <w:lang w:eastAsia="ru-RU"/>
        </w:rPr>
        <w:t>расход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4D0043">
        <w:rPr>
          <w:rFonts w:eastAsia="Times New Roman"/>
          <w:szCs w:val="28"/>
          <w:lang w:eastAsia="ru-RU"/>
        </w:rPr>
        <w:t>фильтрационного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4D0043">
        <w:rPr>
          <w:rFonts w:eastAsia="Times New Roman"/>
          <w:szCs w:val="28"/>
          <w:lang w:eastAsia="ru-RU"/>
        </w:rPr>
        <w:t>потока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EC6C9D" w:rsidRPr="00183767">
        <w:rPr>
          <w:position w:val="-10"/>
        </w:rPr>
        <w:object w:dxaOrig="2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6.5pt" o:ole="">
            <v:imagedata r:id="rId20" o:title=""/>
          </v:shape>
          <o:OLEObject Type="Embed" ProgID="Equation.3" ShapeID="_x0000_i1025" DrawAspect="Content" ObjectID="_1638450827" r:id="rId21"/>
        </w:object>
      </w:r>
      <w:r w:rsidR="005F2EC3">
        <w:rPr>
          <w:rFonts w:eastAsia="Times New Roman"/>
          <w:szCs w:val="28"/>
          <w:lang w:eastAsia="ru-RU"/>
        </w:rPr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количество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воды,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876ABC">
        <w:rPr>
          <w:rFonts w:eastAsia="Times New Roman"/>
          <w:szCs w:val="28"/>
          <w:lang w:eastAsia="ru-RU"/>
        </w:rPr>
        <w:t>прохо</w:t>
      </w:r>
      <w:r w:rsidR="009F4E80" w:rsidRPr="00D15C41">
        <w:rPr>
          <w:rFonts w:eastAsia="Times New Roman"/>
          <w:szCs w:val="28"/>
          <w:lang w:eastAsia="ru-RU"/>
        </w:rPr>
        <w:t>дящее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через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поперечное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сечение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потока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водоносного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слоя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за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единицу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времени,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см</w:t>
      </w:r>
      <w:r w:rsidR="009F4E80" w:rsidRPr="00D15C41">
        <w:rPr>
          <w:rFonts w:eastAsia="Times New Roman"/>
          <w:szCs w:val="28"/>
          <w:vertAlign w:val="superscript"/>
          <w:lang w:eastAsia="ru-RU"/>
        </w:rPr>
        <w:t>3</w:t>
      </w:r>
      <w:r w:rsidR="009F4E80" w:rsidRPr="00D15C41">
        <w:rPr>
          <w:rFonts w:eastAsia="Times New Roman"/>
          <w:szCs w:val="28"/>
          <w:lang w:eastAsia="ru-RU"/>
        </w:rPr>
        <w:t>/с,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м</w:t>
      </w:r>
      <w:r w:rsidR="009F4E80" w:rsidRPr="00D15C41">
        <w:rPr>
          <w:rFonts w:eastAsia="Times New Roman"/>
          <w:szCs w:val="28"/>
          <w:vertAlign w:val="superscript"/>
          <w:lang w:eastAsia="ru-RU"/>
        </w:rPr>
        <w:t>3</w:t>
      </w:r>
      <w:r w:rsidR="009F4E80" w:rsidRPr="00D15C41">
        <w:rPr>
          <w:rFonts w:eastAsia="Times New Roman"/>
          <w:szCs w:val="28"/>
          <w:lang w:eastAsia="ru-RU"/>
        </w:rPr>
        <w:t>/сут</w:t>
      </w:r>
      <w:r>
        <w:rPr>
          <w:rFonts w:eastAsia="Times New Roman"/>
          <w:szCs w:val="28"/>
          <w:lang w:eastAsia="ru-RU"/>
        </w:rPr>
        <w:t>к</w:t>
      </w:r>
      <w:r w:rsidR="009F4E80" w:rsidRPr="00D15C41">
        <w:rPr>
          <w:rFonts w:eastAsia="Times New Roman"/>
          <w:szCs w:val="28"/>
          <w:lang w:eastAsia="ru-RU"/>
        </w:rPr>
        <w:t>и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876ABC">
        <w:rPr>
          <w:rFonts w:eastAsia="Times New Roman"/>
          <w:szCs w:val="28"/>
          <w:lang w:eastAsia="ru-RU"/>
        </w:rPr>
        <w:t xml:space="preserve">и </w:t>
      </w:r>
      <w:r w:rsidR="009F4E80" w:rsidRPr="00D15C41">
        <w:rPr>
          <w:rFonts w:eastAsia="Times New Roman"/>
          <w:szCs w:val="28"/>
          <w:lang w:eastAsia="ru-RU"/>
        </w:rPr>
        <w:t>т.д.;</w:t>
      </w:r>
    </w:p>
    <w:p w:rsidR="009F4E80" w:rsidRPr="006A1CA9" w:rsidRDefault="008B6339" w:rsidP="00932434">
      <w:pPr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2)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напорный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градиент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(</w:t>
      </w:r>
      <w:r w:rsidR="009F4E80" w:rsidRPr="006A1CA9">
        <w:rPr>
          <w:rFonts w:eastAsia="Times New Roman"/>
          <w:szCs w:val="28"/>
          <w:lang w:eastAsia="ru-RU"/>
        </w:rPr>
        <w:t>гидравлический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F4E80" w:rsidRPr="006A1CA9">
        <w:rPr>
          <w:rFonts w:eastAsia="Times New Roman"/>
          <w:szCs w:val="28"/>
          <w:lang w:eastAsia="ru-RU"/>
        </w:rPr>
        <w:t>уклон)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F4E80" w:rsidRPr="006A1CA9">
        <w:rPr>
          <w:rFonts w:eastAsia="Times New Roman"/>
          <w:szCs w:val="28"/>
          <w:lang w:eastAsia="ru-RU"/>
        </w:rPr>
        <w:t>величина,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876ABC">
        <w:rPr>
          <w:rFonts w:eastAsia="Times New Roman"/>
          <w:szCs w:val="28"/>
          <w:lang w:eastAsia="ru-RU"/>
        </w:rPr>
        <w:t>ха</w:t>
      </w:r>
      <w:r w:rsidR="009F4E80" w:rsidRPr="006A1CA9">
        <w:rPr>
          <w:rFonts w:eastAsia="Times New Roman"/>
          <w:szCs w:val="28"/>
          <w:lang w:eastAsia="ru-RU"/>
        </w:rPr>
        <w:t>рактеризующая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F4E80" w:rsidRPr="006A1CA9">
        <w:rPr>
          <w:rFonts w:eastAsia="Times New Roman"/>
          <w:szCs w:val="28"/>
          <w:lang w:eastAsia="ru-RU"/>
        </w:rPr>
        <w:t>падение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F4E80" w:rsidRPr="006A1CA9">
        <w:rPr>
          <w:rFonts w:eastAsia="Times New Roman"/>
          <w:szCs w:val="28"/>
          <w:lang w:eastAsia="ru-RU"/>
        </w:rPr>
        <w:t>напора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EC6C9D" w:rsidRPr="006A1CA9">
        <w:rPr>
          <w:position w:val="-4"/>
        </w:rPr>
        <w:object w:dxaOrig="420" w:dyaOrig="260">
          <v:shape id="_x0000_i1026" type="#_x0000_t75" style="width:21pt;height:13.5pt" o:ole="">
            <v:imagedata r:id="rId22" o:title=""/>
          </v:shape>
          <o:OLEObject Type="Embed" ProgID="Equation.3" ShapeID="_x0000_i1026" DrawAspect="Content" ObjectID="_1638450828" r:id="rId23"/>
        </w:objec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F4E80" w:rsidRPr="006A1CA9">
        <w:rPr>
          <w:rFonts w:eastAsia="Times New Roman"/>
          <w:szCs w:val="28"/>
          <w:lang w:eastAsia="ru-RU"/>
        </w:rPr>
        <w:t>на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F4E80" w:rsidRPr="006A1CA9">
        <w:rPr>
          <w:rFonts w:eastAsia="Times New Roman"/>
          <w:szCs w:val="28"/>
          <w:lang w:eastAsia="ru-RU"/>
        </w:rPr>
        <w:t>единицу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F4E80" w:rsidRPr="006A1CA9">
        <w:rPr>
          <w:rFonts w:eastAsia="Times New Roman"/>
          <w:szCs w:val="28"/>
          <w:lang w:eastAsia="ru-RU"/>
        </w:rPr>
        <w:t>длины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EC6C9D" w:rsidRPr="006A1CA9">
        <w:rPr>
          <w:position w:val="-4"/>
        </w:rPr>
        <w:object w:dxaOrig="360" w:dyaOrig="260">
          <v:shape id="_x0000_i1027" type="#_x0000_t75" style="width:18pt;height:13.5pt" o:ole="">
            <v:imagedata r:id="rId24" o:title=""/>
          </v:shape>
          <o:OLEObject Type="Embed" ProgID="Equation.3" ShapeID="_x0000_i1027" DrawAspect="Content" ObjectID="_1638450829" r:id="rId25"/>
        </w:objec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F4E80" w:rsidRPr="006A1CA9">
        <w:rPr>
          <w:rFonts w:eastAsia="Times New Roman"/>
          <w:szCs w:val="28"/>
          <w:lang w:eastAsia="ru-RU"/>
        </w:rPr>
        <w:t>в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876ABC">
        <w:rPr>
          <w:rFonts w:eastAsia="Times New Roman"/>
          <w:szCs w:val="28"/>
          <w:lang w:eastAsia="ru-RU"/>
        </w:rPr>
        <w:t>направ</w:t>
      </w:r>
      <w:r w:rsidR="009F4E80" w:rsidRPr="006A1CA9">
        <w:rPr>
          <w:rFonts w:eastAsia="Times New Roman"/>
          <w:szCs w:val="28"/>
          <w:lang w:eastAsia="ru-RU"/>
        </w:rPr>
        <w:t>лении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F4E80" w:rsidRPr="006A1CA9">
        <w:rPr>
          <w:rFonts w:eastAsia="Times New Roman"/>
          <w:szCs w:val="28"/>
          <w:lang w:eastAsia="ru-RU"/>
        </w:rPr>
        <w:t>фильтрации:</w:t>
      </w:r>
    </w:p>
    <w:p w:rsidR="009F4E80" w:rsidRPr="006A1CA9" w:rsidRDefault="00764BEF" w:rsidP="00932434">
      <w:pPr>
        <w:jc w:val="center"/>
        <w:rPr>
          <w:rFonts w:eastAsia="Times New Roman"/>
          <w:szCs w:val="28"/>
          <w:lang w:eastAsia="ru-RU"/>
        </w:rPr>
      </w:pPr>
      <w:r w:rsidRPr="006A1CA9">
        <w:rPr>
          <w:rFonts w:eastAsia="Times New Roman"/>
          <w:position w:val="-24"/>
          <w:szCs w:val="28"/>
          <w:lang w:eastAsia="ru-RU"/>
        </w:rPr>
        <w:object w:dxaOrig="2100" w:dyaOrig="680">
          <v:shape id="_x0000_i1028" type="#_x0000_t75" style="width:105pt;height:34.5pt" o:ole="">
            <v:imagedata r:id="rId26" o:title=""/>
          </v:shape>
          <o:OLEObject Type="Embed" ProgID="Equation.3" ShapeID="_x0000_i1028" DrawAspect="Content" ObjectID="_1638450830" r:id="rId27"/>
        </w:object>
      </w:r>
      <w:r w:rsidRPr="006A1CA9">
        <w:rPr>
          <w:rFonts w:eastAsia="Times New Roman"/>
          <w:szCs w:val="28"/>
          <w:lang w:eastAsia="ru-RU"/>
        </w:rPr>
        <w:t>,</w:t>
      </w:r>
      <w:r w:rsidR="00876ABC">
        <w:rPr>
          <w:rFonts w:eastAsia="Times New Roman"/>
          <w:szCs w:val="28"/>
          <w:lang w:eastAsia="ru-RU"/>
        </w:rPr>
        <w:tab/>
      </w:r>
      <w:r w:rsidR="00876ABC">
        <w:rPr>
          <w:rFonts w:eastAsia="Times New Roman"/>
          <w:szCs w:val="28"/>
          <w:lang w:eastAsia="ru-RU"/>
        </w:rPr>
        <w:tab/>
      </w:r>
      <w:r w:rsidR="00876ABC">
        <w:rPr>
          <w:rFonts w:eastAsia="Times New Roman"/>
          <w:szCs w:val="28"/>
          <w:lang w:eastAsia="ru-RU"/>
        </w:rPr>
        <w:tab/>
      </w:r>
      <w:r w:rsidR="009F4E80" w:rsidRPr="006A1CA9">
        <w:rPr>
          <w:rFonts w:eastAsia="Times New Roman"/>
          <w:szCs w:val="28"/>
          <w:lang w:eastAsia="ru-RU"/>
        </w:rPr>
        <w:t>(1)</w:t>
      </w:r>
    </w:p>
    <w:p w:rsidR="009F4E80" w:rsidRDefault="009F4E80" w:rsidP="00932434">
      <w:pPr>
        <w:rPr>
          <w:rFonts w:eastAsia="Times New Roman"/>
          <w:szCs w:val="28"/>
          <w:lang w:eastAsia="ru-RU"/>
        </w:rPr>
      </w:pPr>
      <w:r w:rsidRPr="006A1CA9">
        <w:rPr>
          <w:rFonts w:eastAsia="Times New Roman"/>
          <w:szCs w:val="28"/>
          <w:lang w:eastAsia="ru-RU"/>
        </w:rPr>
        <w:t>где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764BEF" w:rsidRPr="006A1CA9">
        <w:rPr>
          <w:position w:val="-4"/>
        </w:rPr>
        <w:object w:dxaOrig="420" w:dyaOrig="260">
          <v:shape id="_x0000_i1029" type="#_x0000_t75" style="width:21pt;height:13.5pt" o:ole="">
            <v:imagedata r:id="rId22" o:title=""/>
          </v:shape>
          <o:OLEObject Type="Embed" ProgID="Equation.3" ShapeID="_x0000_i1029" DrawAspect="Content" ObjectID="_1638450831" r:id="rId28"/>
        </w:objec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перепад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напоров,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proofErr w:type="gramStart"/>
      <w:r w:rsidRPr="006A1CA9">
        <w:rPr>
          <w:rFonts w:eastAsia="Times New Roman"/>
          <w:szCs w:val="28"/>
          <w:lang w:eastAsia="ru-RU"/>
        </w:rPr>
        <w:t>м</w:t>
      </w:r>
      <w:proofErr w:type="gramEnd"/>
      <w:r w:rsidRPr="006A1CA9">
        <w:rPr>
          <w:rFonts w:eastAsia="Times New Roman"/>
          <w:szCs w:val="28"/>
          <w:lang w:eastAsia="ru-RU"/>
        </w:rPr>
        <w:t>;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764BEF" w:rsidRPr="006A1CA9">
        <w:rPr>
          <w:position w:val="-14"/>
        </w:rPr>
        <w:object w:dxaOrig="440" w:dyaOrig="380">
          <v:shape id="_x0000_i1030" type="#_x0000_t75" style="width:22.5pt;height:19.5pt" o:ole="">
            <v:imagedata r:id="rId29" o:title=""/>
          </v:shape>
          <o:OLEObject Type="Embed" ProgID="Equation.3" ShapeID="_x0000_i1030" DrawAspect="Content" ObjectID="_1638450832" r:id="rId30"/>
        </w:object>
      </w:r>
      <w:r w:rsidR="005F2EC3" w:rsidRPr="006A1CA9">
        <w:rPr>
          <w:rFonts w:eastAsia="Times New Roman"/>
          <w:szCs w:val="28"/>
          <w:vertAlign w:val="subscript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и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764BEF" w:rsidRPr="006A1CA9">
        <w:rPr>
          <w:position w:val="-14"/>
        </w:rPr>
        <w:object w:dxaOrig="460" w:dyaOrig="380">
          <v:shape id="_x0000_i1031" type="#_x0000_t75" style="width:22.5pt;height:19.5pt" o:ole="">
            <v:imagedata r:id="rId31" o:title=""/>
          </v:shape>
          <o:OLEObject Type="Embed" ProgID="Equation.3" ShapeID="_x0000_i1031" DrawAspect="Content" ObjectID="_1638450833" r:id="rId32"/>
        </w:objec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напоры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в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крайних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точках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потока;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764BEF" w:rsidRPr="006A1CA9">
        <w:rPr>
          <w:position w:val="-4"/>
        </w:rPr>
        <w:object w:dxaOrig="220" w:dyaOrig="260">
          <v:shape id="_x0000_i1032" type="#_x0000_t75" style="width:10.5pt;height:13.5pt" o:ole="">
            <v:imagedata r:id="rId33" o:title=""/>
          </v:shape>
          <o:OLEObject Type="Embed" ProgID="Equation.3" ShapeID="_x0000_i1032" DrawAspect="Content" ObjectID="_1638450834" r:id="rId34"/>
        </w:objec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длина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участка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фильтрационного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потока,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м.</w:t>
      </w:r>
    </w:p>
    <w:p w:rsidR="00932434" w:rsidRPr="00D15C41" w:rsidRDefault="00932434" w:rsidP="00932434">
      <w:pPr>
        <w:rPr>
          <w:rFonts w:eastAsia="Times New Roman"/>
          <w:szCs w:val="28"/>
          <w:lang w:eastAsia="ru-RU"/>
        </w:rPr>
      </w:pPr>
    </w:p>
    <w:p w:rsidR="009F4E80" w:rsidRPr="006A1CA9" w:rsidRDefault="009F4E80" w:rsidP="00932434">
      <w:pPr>
        <w:rPr>
          <w:rFonts w:eastAsia="Times New Roman"/>
          <w:szCs w:val="28"/>
          <w:lang w:eastAsia="ru-RU"/>
        </w:rPr>
      </w:pPr>
      <w:r w:rsidRPr="00D15C41">
        <w:rPr>
          <w:rFonts w:eastAsia="Times New Roman"/>
          <w:szCs w:val="28"/>
          <w:lang w:eastAsia="ru-RU"/>
        </w:rPr>
        <w:t>Применительно</w:t>
      </w:r>
      <w:r w:rsidR="005F2EC3">
        <w:rPr>
          <w:rFonts w:eastAsia="Times New Roman"/>
          <w:szCs w:val="28"/>
          <w:lang w:eastAsia="ru-RU"/>
        </w:rPr>
        <w:t xml:space="preserve"> </w:t>
      </w:r>
      <w:r w:rsidRPr="00D15C41">
        <w:rPr>
          <w:rFonts w:eastAsia="Times New Roman"/>
          <w:szCs w:val="28"/>
          <w:lang w:eastAsia="ru-RU"/>
        </w:rPr>
        <w:t>к</w:t>
      </w:r>
      <w:r w:rsidR="005F2EC3">
        <w:rPr>
          <w:rFonts w:eastAsia="Times New Roman"/>
          <w:szCs w:val="28"/>
          <w:lang w:eastAsia="ru-RU"/>
        </w:rPr>
        <w:t xml:space="preserve"> </w:t>
      </w:r>
      <w:r w:rsidRPr="00D15C41">
        <w:rPr>
          <w:rFonts w:eastAsia="Times New Roman"/>
          <w:szCs w:val="28"/>
          <w:lang w:eastAsia="ru-RU"/>
        </w:rPr>
        <w:t>основному</w:t>
      </w:r>
      <w:r w:rsidR="005F2EC3">
        <w:rPr>
          <w:rFonts w:eastAsia="Times New Roman"/>
          <w:szCs w:val="28"/>
          <w:lang w:eastAsia="ru-RU"/>
        </w:rPr>
        <w:t xml:space="preserve"> </w:t>
      </w:r>
      <w:r w:rsidRPr="00D15C41">
        <w:rPr>
          <w:rFonts w:eastAsia="Times New Roman"/>
          <w:szCs w:val="28"/>
          <w:lang w:eastAsia="ru-RU"/>
        </w:rPr>
        <w:t>закону</w:t>
      </w:r>
      <w:r w:rsidR="005F2EC3">
        <w:rPr>
          <w:rFonts w:eastAsia="Times New Roman"/>
          <w:szCs w:val="28"/>
          <w:lang w:eastAsia="ru-RU"/>
        </w:rPr>
        <w:t xml:space="preserve"> </w:t>
      </w:r>
      <w:r w:rsidRPr="00D15C41">
        <w:rPr>
          <w:rFonts w:eastAsia="Times New Roman"/>
          <w:szCs w:val="28"/>
          <w:lang w:eastAsia="ru-RU"/>
        </w:rPr>
        <w:t>фильтрации</w:t>
      </w:r>
      <w:r w:rsidR="005F2EC3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формула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Дарси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имеет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вид</w:t>
      </w:r>
      <w:r w:rsidR="00764BEF" w:rsidRPr="006A1CA9">
        <w:rPr>
          <w:rFonts w:eastAsia="Times New Roman"/>
          <w:szCs w:val="28"/>
          <w:lang w:eastAsia="ru-RU"/>
        </w:rPr>
        <w:t>:</w:t>
      </w:r>
    </w:p>
    <w:p w:rsidR="009F4E80" w:rsidRPr="006A1CA9" w:rsidRDefault="006D71BC" w:rsidP="00932434">
      <w:pPr>
        <w:jc w:val="center"/>
        <w:rPr>
          <w:rFonts w:eastAsia="Times New Roman"/>
          <w:szCs w:val="28"/>
          <w:lang w:eastAsia="ru-RU"/>
        </w:rPr>
      </w:pPr>
      <w:r w:rsidRPr="006A1CA9">
        <w:rPr>
          <w:rFonts w:eastAsia="Times New Roman"/>
          <w:position w:val="-24"/>
          <w:szCs w:val="28"/>
          <w:lang w:eastAsia="ru-RU"/>
        </w:rPr>
        <w:object w:dxaOrig="2400" w:dyaOrig="700">
          <v:shape id="_x0000_i1033" type="#_x0000_t75" style="width:120pt;height:34.5pt" o:ole="">
            <v:imagedata r:id="rId35" o:title=""/>
          </v:shape>
          <o:OLEObject Type="Embed" ProgID="Equation.3" ShapeID="_x0000_i1033" DrawAspect="Content" ObjectID="_1638450835" r:id="rId36"/>
        </w:object>
      </w:r>
      <w:r w:rsidR="009F4E80" w:rsidRPr="006A1CA9">
        <w:rPr>
          <w:rFonts w:eastAsia="Times New Roman"/>
          <w:szCs w:val="28"/>
          <w:lang w:eastAsia="ru-RU"/>
        </w:rPr>
        <w:t>,</w:t>
      </w:r>
      <w:r w:rsidR="00876ABC">
        <w:rPr>
          <w:rFonts w:eastAsia="Times New Roman"/>
          <w:szCs w:val="28"/>
          <w:lang w:eastAsia="ru-RU"/>
        </w:rPr>
        <w:tab/>
      </w:r>
      <w:r w:rsidR="00876ABC">
        <w:rPr>
          <w:rFonts w:eastAsia="Times New Roman"/>
          <w:szCs w:val="28"/>
          <w:lang w:eastAsia="ru-RU"/>
        </w:rPr>
        <w:tab/>
      </w:r>
      <w:r w:rsidR="00876ABC">
        <w:rPr>
          <w:rFonts w:eastAsia="Times New Roman"/>
          <w:szCs w:val="28"/>
          <w:lang w:eastAsia="ru-RU"/>
        </w:rPr>
        <w:tab/>
      </w:r>
      <w:r w:rsidR="009F4E80" w:rsidRPr="006A1CA9">
        <w:rPr>
          <w:rFonts w:eastAsia="Times New Roman"/>
          <w:szCs w:val="28"/>
          <w:lang w:eastAsia="ru-RU"/>
        </w:rPr>
        <w:t>(2)</w:t>
      </w:r>
    </w:p>
    <w:p w:rsidR="009F4E80" w:rsidRPr="00D15C41" w:rsidRDefault="009F4E80" w:rsidP="00932434">
      <w:pPr>
        <w:rPr>
          <w:rFonts w:eastAsia="Times New Roman"/>
          <w:szCs w:val="28"/>
          <w:lang w:eastAsia="ru-RU"/>
        </w:rPr>
      </w:pPr>
      <w:r w:rsidRPr="006A1CA9">
        <w:rPr>
          <w:rFonts w:eastAsia="Times New Roman"/>
          <w:szCs w:val="28"/>
          <w:lang w:eastAsia="ru-RU"/>
        </w:rPr>
        <w:t>где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764BEF" w:rsidRPr="006A1CA9">
        <w:rPr>
          <w:position w:val="-16"/>
        </w:rPr>
        <w:object w:dxaOrig="460" w:dyaOrig="400">
          <v:shape id="_x0000_i1034" type="#_x0000_t75" style="width:22.5pt;height:19.5pt" o:ole="">
            <v:imagedata r:id="rId37" o:title=""/>
          </v:shape>
          <o:OLEObject Type="Embed" ProgID="Equation.3" ShapeID="_x0000_i1034" DrawAspect="Content" ObjectID="_1638450836" r:id="rId38"/>
        </w:objec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коэффициент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фильтрации,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м/</w:t>
      </w:r>
      <w:proofErr w:type="spellStart"/>
      <w:r w:rsidRPr="006A1CA9">
        <w:rPr>
          <w:rFonts w:eastAsia="Times New Roman"/>
          <w:szCs w:val="28"/>
          <w:lang w:eastAsia="ru-RU"/>
        </w:rPr>
        <w:t>сут</w:t>
      </w:r>
      <w:proofErr w:type="spellEnd"/>
      <w:r w:rsidRPr="006A1CA9">
        <w:rPr>
          <w:rFonts w:eastAsia="Times New Roman"/>
          <w:szCs w:val="28"/>
          <w:lang w:eastAsia="ru-RU"/>
        </w:rPr>
        <w:t>;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764BEF" w:rsidRPr="006A1CA9">
        <w:rPr>
          <w:position w:val="-4"/>
        </w:rPr>
        <w:object w:dxaOrig="260" w:dyaOrig="260">
          <v:shape id="_x0000_i1035" type="#_x0000_t75" style="width:13.5pt;height:13.5pt" o:ole="">
            <v:imagedata r:id="rId39" o:title=""/>
          </v:shape>
          <o:OLEObject Type="Embed" ProgID="Equation.3" ShapeID="_x0000_i1035" DrawAspect="Content" ObjectID="_1638450837" r:id="rId40"/>
        </w:objec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площадь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876ABC">
        <w:rPr>
          <w:rFonts w:eastAsia="Times New Roman"/>
          <w:szCs w:val="28"/>
          <w:lang w:eastAsia="ru-RU"/>
        </w:rPr>
        <w:t>попереч</w:t>
      </w:r>
      <w:r w:rsidRPr="006A1CA9">
        <w:rPr>
          <w:rFonts w:eastAsia="Times New Roman"/>
          <w:szCs w:val="28"/>
          <w:lang w:eastAsia="ru-RU"/>
        </w:rPr>
        <w:t>ного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8B6339">
        <w:rPr>
          <w:rFonts w:eastAsia="Times New Roman"/>
          <w:szCs w:val="28"/>
          <w:lang w:eastAsia="ru-RU"/>
        </w:rPr>
        <w:t>сечения</w:t>
      </w:r>
      <w:r w:rsidR="005F2EC3">
        <w:rPr>
          <w:rFonts w:eastAsia="Times New Roman"/>
          <w:szCs w:val="28"/>
          <w:lang w:eastAsia="ru-RU"/>
        </w:rPr>
        <w:t xml:space="preserve"> </w:t>
      </w:r>
      <w:r w:rsidRPr="00D15C41">
        <w:rPr>
          <w:rFonts w:eastAsia="Times New Roman"/>
          <w:szCs w:val="28"/>
          <w:lang w:eastAsia="ru-RU"/>
        </w:rPr>
        <w:t>потока,</w:t>
      </w:r>
      <w:r w:rsidR="005F2EC3">
        <w:rPr>
          <w:rFonts w:eastAsia="Times New Roman"/>
          <w:szCs w:val="28"/>
          <w:lang w:eastAsia="ru-RU"/>
        </w:rPr>
        <w:t xml:space="preserve"> </w:t>
      </w:r>
      <w:r w:rsidRPr="00D15C41">
        <w:rPr>
          <w:rFonts w:eastAsia="Times New Roman"/>
          <w:szCs w:val="28"/>
          <w:lang w:eastAsia="ru-RU"/>
        </w:rPr>
        <w:t>м</w:t>
      </w:r>
      <w:proofErr w:type="gramStart"/>
      <w:r w:rsidRPr="00D15C41">
        <w:rPr>
          <w:rFonts w:eastAsia="Times New Roman"/>
          <w:szCs w:val="28"/>
          <w:vertAlign w:val="superscript"/>
          <w:lang w:eastAsia="ru-RU"/>
        </w:rPr>
        <w:t>2</w:t>
      </w:r>
      <w:proofErr w:type="gramEnd"/>
      <w:r w:rsidRPr="00D15C41">
        <w:rPr>
          <w:rFonts w:eastAsia="Times New Roman"/>
          <w:szCs w:val="28"/>
          <w:lang w:eastAsia="ru-RU"/>
        </w:rPr>
        <w:t>;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764BEF" w:rsidRPr="00183767">
        <w:rPr>
          <w:position w:val="-4"/>
        </w:rPr>
        <w:object w:dxaOrig="200" w:dyaOrig="260">
          <v:shape id="_x0000_i1036" type="#_x0000_t75" style="width:10.5pt;height:13.5pt" o:ole="">
            <v:imagedata r:id="rId41" o:title=""/>
          </v:shape>
          <o:OLEObject Type="Embed" ProgID="Equation.3" ShapeID="_x0000_i1036" DrawAspect="Content" ObjectID="_1638450838" r:id="rId42"/>
        </w:object>
      </w:r>
      <w:r w:rsidR="005F2EC3"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>
        <w:rPr>
          <w:rFonts w:eastAsia="Times New Roman"/>
          <w:szCs w:val="28"/>
          <w:lang w:eastAsia="ru-RU"/>
        </w:rPr>
        <w:t xml:space="preserve"> </w:t>
      </w:r>
      <w:r w:rsidRPr="00D15C41">
        <w:rPr>
          <w:rFonts w:eastAsia="Times New Roman"/>
          <w:szCs w:val="28"/>
          <w:lang w:eastAsia="ru-RU"/>
        </w:rPr>
        <w:t>напорный</w:t>
      </w:r>
      <w:r w:rsidR="005F2EC3">
        <w:rPr>
          <w:rFonts w:eastAsia="Times New Roman"/>
          <w:szCs w:val="28"/>
          <w:lang w:eastAsia="ru-RU"/>
        </w:rPr>
        <w:t xml:space="preserve"> </w:t>
      </w:r>
      <w:r w:rsidRPr="00D15C41">
        <w:rPr>
          <w:rFonts w:eastAsia="Times New Roman"/>
          <w:szCs w:val="28"/>
          <w:lang w:eastAsia="ru-RU"/>
        </w:rPr>
        <w:t>градиент,</w:t>
      </w:r>
      <w:r w:rsidR="005F2EC3">
        <w:rPr>
          <w:rFonts w:eastAsia="Times New Roman"/>
          <w:szCs w:val="28"/>
          <w:lang w:eastAsia="ru-RU"/>
        </w:rPr>
        <w:t xml:space="preserve"> </w:t>
      </w:r>
      <w:r w:rsidRPr="00D15C41">
        <w:rPr>
          <w:rFonts w:eastAsia="Times New Roman"/>
          <w:szCs w:val="28"/>
          <w:lang w:eastAsia="ru-RU"/>
        </w:rPr>
        <w:t>м;</w:t>
      </w:r>
    </w:p>
    <w:p w:rsidR="009F4E80" w:rsidRDefault="009F4E80" w:rsidP="00932434">
      <w:pPr>
        <w:widowControl w:val="0"/>
        <w:rPr>
          <w:rFonts w:eastAsia="Times New Roman"/>
          <w:szCs w:val="28"/>
          <w:lang w:eastAsia="ru-RU"/>
        </w:rPr>
      </w:pPr>
      <w:r w:rsidRPr="009F4E80">
        <w:rPr>
          <w:rFonts w:eastAsia="Times New Roman" w:cs="Times New Roman"/>
          <w:szCs w:val="24"/>
          <w:lang w:eastAsia="ru-RU"/>
        </w:rPr>
        <w:t>Зная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длину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участка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фильтрационного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потока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764BEF" w:rsidRPr="00183767">
        <w:rPr>
          <w:position w:val="-4"/>
        </w:rPr>
        <w:object w:dxaOrig="220" w:dyaOrig="260">
          <v:shape id="_x0000_i1037" type="#_x0000_t75" style="width:10.5pt;height:13.5pt" o:ole="">
            <v:imagedata r:id="rId33" o:title=""/>
          </v:shape>
          <o:OLEObject Type="Embed" ProgID="Equation.3" ShapeID="_x0000_i1037" DrawAspect="Content" ObjectID="_1638450839" r:id="rId43"/>
        </w:objec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и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перепад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напоров</w:t>
      </w:r>
      <w:r w:rsidR="005F2EC3">
        <w:rPr>
          <w:rFonts w:cs="Times New Roman"/>
          <w:color w:val="000000"/>
          <w:szCs w:val="24"/>
        </w:rPr>
        <w:t xml:space="preserve"> </w:t>
      </w:r>
      <w:r w:rsidR="00764BEF" w:rsidRPr="00183767">
        <w:rPr>
          <w:position w:val="-4"/>
        </w:rPr>
        <w:object w:dxaOrig="420" w:dyaOrig="260">
          <v:shape id="_x0000_i1038" type="#_x0000_t75" style="width:21pt;height:13.5pt" o:ole="">
            <v:imagedata r:id="rId22" o:title=""/>
          </v:shape>
          <o:OLEObject Type="Embed" ProgID="Equation.3" ShapeID="_x0000_i1038" DrawAspect="Content" ObjectID="_1638450840" r:id="rId44"/>
        </w:object>
      </w:r>
      <w:r w:rsidRPr="009F4E80">
        <w:rPr>
          <w:rFonts w:cs="Times New Roman"/>
          <w:color w:val="000000"/>
          <w:szCs w:val="24"/>
        </w:rPr>
        <w:t>,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рассчитываем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lastRenderedPageBreak/>
        <w:t>один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из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основных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па</w:t>
      </w:r>
      <w:r w:rsidR="008B6339">
        <w:rPr>
          <w:rFonts w:cs="Times New Roman"/>
          <w:color w:val="000000"/>
          <w:szCs w:val="24"/>
        </w:rPr>
        <w:t>раметров</w:t>
      </w:r>
      <w:r w:rsidR="005F2EC3">
        <w:rPr>
          <w:rFonts w:cs="Times New Roman"/>
          <w:color w:val="000000"/>
          <w:szCs w:val="24"/>
        </w:rPr>
        <w:t xml:space="preserve"> </w:t>
      </w:r>
      <w:r w:rsidR="008B6339">
        <w:rPr>
          <w:rFonts w:cs="Times New Roman"/>
          <w:color w:val="000000"/>
          <w:szCs w:val="24"/>
        </w:rPr>
        <w:t>фильтрационного</w:t>
      </w:r>
      <w:r w:rsidR="005F2EC3">
        <w:rPr>
          <w:rFonts w:cs="Times New Roman"/>
          <w:color w:val="000000"/>
          <w:szCs w:val="24"/>
        </w:rPr>
        <w:t xml:space="preserve"> </w:t>
      </w:r>
      <w:r w:rsidR="008B6339">
        <w:rPr>
          <w:rFonts w:cs="Times New Roman"/>
          <w:color w:val="000000"/>
          <w:szCs w:val="24"/>
        </w:rPr>
        <w:t>потока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8B6339">
        <w:rPr>
          <w:rFonts w:eastAsia="Times New Roman"/>
          <w:szCs w:val="28"/>
          <w:lang w:eastAsia="ru-RU"/>
        </w:rPr>
        <w:t>напорный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8B6339">
        <w:rPr>
          <w:rFonts w:eastAsia="Times New Roman"/>
          <w:szCs w:val="28"/>
          <w:lang w:eastAsia="ru-RU"/>
        </w:rPr>
        <w:t>градиент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764BEF" w:rsidRPr="00183767">
        <w:rPr>
          <w:position w:val="-4"/>
        </w:rPr>
        <w:object w:dxaOrig="200" w:dyaOrig="260">
          <v:shape id="_x0000_i1039" type="#_x0000_t75" style="width:10.5pt;height:13.5pt" o:ole="">
            <v:imagedata r:id="rId41" o:title=""/>
          </v:shape>
          <o:OLEObject Type="Embed" ProgID="Equation.3" ShapeID="_x0000_i1039" DrawAspect="Content" ObjectID="_1638450841" r:id="rId45"/>
        </w:object>
      </w:r>
      <w:r w:rsidR="005F2EC3">
        <w:rPr>
          <w:rFonts w:eastAsia="Times New Roman"/>
          <w:szCs w:val="28"/>
          <w:lang w:eastAsia="ru-RU"/>
        </w:rPr>
        <w:t xml:space="preserve"> </w:t>
      </w:r>
      <w:r w:rsidR="008B6339">
        <w:rPr>
          <w:rFonts w:eastAsia="Times New Roman"/>
          <w:szCs w:val="28"/>
          <w:lang w:eastAsia="ru-RU"/>
        </w:rPr>
        <w:t>(</w:t>
      </w:r>
      <w:r w:rsidR="008B6339" w:rsidRPr="00876ABC">
        <w:rPr>
          <w:rFonts w:eastAsia="Times New Roman"/>
          <w:i/>
          <w:szCs w:val="28"/>
          <w:lang w:eastAsia="ru-RU"/>
        </w:rPr>
        <w:t>табл.</w:t>
      </w:r>
      <w:r w:rsidR="005F2EC3" w:rsidRPr="00876ABC">
        <w:rPr>
          <w:rFonts w:eastAsia="Times New Roman"/>
          <w:i/>
          <w:szCs w:val="28"/>
          <w:lang w:eastAsia="ru-RU"/>
        </w:rPr>
        <w:t xml:space="preserve"> </w:t>
      </w:r>
      <w:r w:rsidR="008B6339" w:rsidRPr="00876ABC">
        <w:rPr>
          <w:rFonts w:eastAsia="Times New Roman"/>
          <w:i/>
          <w:szCs w:val="28"/>
          <w:lang w:eastAsia="ru-RU"/>
        </w:rPr>
        <w:t>1</w:t>
      </w:r>
      <w:r w:rsidR="008B6339">
        <w:rPr>
          <w:rFonts w:eastAsia="Times New Roman"/>
          <w:szCs w:val="28"/>
          <w:lang w:eastAsia="ru-RU"/>
        </w:rPr>
        <w:t>).</w:t>
      </w:r>
    </w:p>
    <w:p w:rsidR="009F78BE" w:rsidRPr="009F78BE" w:rsidRDefault="009F78BE" w:rsidP="00932434">
      <w:pPr>
        <w:widowControl w:val="0"/>
        <w:suppressAutoHyphens/>
        <w:ind w:left="1701" w:hanging="1531"/>
        <w:jc w:val="right"/>
        <w:rPr>
          <w:szCs w:val="24"/>
        </w:rPr>
      </w:pPr>
      <w:r w:rsidRPr="009F78BE">
        <w:rPr>
          <w:szCs w:val="24"/>
        </w:rPr>
        <w:t>Таблица</w:t>
      </w:r>
      <w:r w:rsidR="005F2EC3">
        <w:rPr>
          <w:szCs w:val="24"/>
        </w:rPr>
        <w:t xml:space="preserve"> </w:t>
      </w:r>
      <w:r w:rsidRPr="009F78BE">
        <w:rPr>
          <w:szCs w:val="24"/>
        </w:rPr>
        <w:t>1</w:t>
      </w:r>
      <w:r w:rsidR="005F2EC3">
        <w:rPr>
          <w:szCs w:val="24"/>
        </w:rPr>
        <w:t xml:space="preserve"> </w:t>
      </w:r>
    </w:p>
    <w:p w:rsidR="00EC6C9D" w:rsidRPr="00876ABC" w:rsidRDefault="009F78BE" w:rsidP="00876ABC">
      <w:pPr>
        <w:widowControl w:val="0"/>
        <w:suppressAutoHyphens/>
        <w:ind w:left="170"/>
        <w:jc w:val="center"/>
        <w:rPr>
          <w:rFonts w:eastAsia="Times New Roman" w:cs="Times New Roman"/>
          <w:b/>
          <w:szCs w:val="24"/>
          <w:lang w:eastAsia="ru-RU"/>
        </w:rPr>
      </w:pPr>
      <w:r w:rsidRPr="00876ABC">
        <w:rPr>
          <w:rFonts w:eastAsia="Times New Roman" w:cs="Times New Roman"/>
          <w:b/>
          <w:szCs w:val="24"/>
          <w:lang w:eastAsia="ru-RU"/>
        </w:rPr>
        <w:t>Результаты</w:t>
      </w:r>
      <w:r w:rsidR="005F2EC3" w:rsidRPr="00876ABC">
        <w:rPr>
          <w:rFonts w:eastAsia="Times New Roman" w:cs="Times New Roman"/>
          <w:b/>
          <w:szCs w:val="24"/>
          <w:lang w:eastAsia="ru-RU"/>
        </w:rPr>
        <w:t xml:space="preserve"> </w:t>
      </w:r>
      <w:r w:rsidRPr="00876ABC">
        <w:rPr>
          <w:rFonts w:eastAsia="Times New Roman" w:cs="Times New Roman"/>
          <w:b/>
          <w:szCs w:val="24"/>
          <w:lang w:eastAsia="ru-RU"/>
        </w:rPr>
        <w:t>расчета</w:t>
      </w:r>
      <w:r w:rsidR="005F2EC3" w:rsidRPr="00876ABC">
        <w:rPr>
          <w:rFonts w:eastAsia="Times New Roman" w:cs="Times New Roman"/>
          <w:b/>
          <w:szCs w:val="24"/>
          <w:lang w:eastAsia="ru-RU"/>
        </w:rPr>
        <w:t xml:space="preserve"> </w:t>
      </w:r>
      <w:r w:rsidRPr="00876ABC">
        <w:rPr>
          <w:rFonts w:eastAsia="Times New Roman" w:cs="Times New Roman"/>
          <w:b/>
          <w:szCs w:val="24"/>
          <w:lang w:eastAsia="ru-RU"/>
        </w:rPr>
        <w:t>напорного</w:t>
      </w:r>
      <w:r w:rsidR="005F2EC3" w:rsidRPr="00876ABC">
        <w:rPr>
          <w:rFonts w:eastAsia="Times New Roman" w:cs="Times New Roman"/>
          <w:b/>
          <w:szCs w:val="24"/>
          <w:lang w:eastAsia="ru-RU"/>
        </w:rPr>
        <w:t xml:space="preserve"> </w:t>
      </w:r>
      <w:r w:rsidRPr="00876ABC">
        <w:rPr>
          <w:rFonts w:eastAsia="Times New Roman" w:cs="Times New Roman"/>
          <w:b/>
          <w:szCs w:val="24"/>
          <w:lang w:eastAsia="ru-RU"/>
        </w:rPr>
        <w:t>градиента</w:t>
      </w:r>
      <w:r w:rsidR="005F2EC3" w:rsidRPr="00876ABC">
        <w:rPr>
          <w:rFonts w:eastAsia="Times New Roman" w:cs="Times New Roman"/>
          <w:b/>
          <w:szCs w:val="24"/>
          <w:lang w:eastAsia="ru-RU"/>
        </w:rPr>
        <w:t xml:space="preserve"> </w:t>
      </w:r>
      <w:r w:rsidR="00634186" w:rsidRPr="00876ABC">
        <w:rPr>
          <w:rFonts w:eastAsia="Times New Roman" w:cs="Times New Roman"/>
          <w:b/>
          <w:szCs w:val="24"/>
          <w:lang w:eastAsia="ru-RU"/>
        </w:rPr>
        <w:t>I</w:t>
      </w:r>
    </w:p>
    <w:tbl>
      <w:tblPr>
        <w:tblStyle w:val="a4"/>
        <w:tblW w:w="0" w:type="auto"/>
        <w:jc w:val="center"/>
        <w:tblInd w:w="170" w:type="dxa"/>
        <w:tblLook w:val="04A0"/>
      </w:tblPr>
      <w:tblGrid>
        <w:gridCol w:w="2265"/>
        <w:gridCol w:w="2265"/>
        <w:gridCol w:w="2265"/>
        <w:gridCol w:w="2266"/>
      </w:tblGrid>
      <w:tr w:rsidR="00EC6C9D" w:rsidRPr="00876ABC" w:rsidTr="00876ABC">
        <w:trPr>
          <w:jc w:val="center"/>
        </w:trPr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  <w:r w:rsidRPr="00876ABC">
              <w:rPr>
                <w:rFonts w:cs="Times New Roman"/>
                <w:i/>
              </w:rPr>
              <w:t>№</w:t>
            </w:r>
            <w:r w:rsidR="005F2EC3" w:rsidRPr="00876ABC">
              <w:rPr>
                <w:rFonts w:cs="Times New Roman"/>
                <w:i/>
              </w:rPr>
              <w:t xml:space="preserve"> </w:t>
            </w:r>
            <w:r w:rsidRPr="00876ABC">
              <w:rPr>
                <w:rFonts w:cs="Times New Roman"/>
                <w:i/>
              </w:rPr>
              <w:t>схемы</w:t>
            </w:r>
          </w:p>
        </w:tc>
        <w:tc>
          <w:tcPr>
            <w:tcW w:w="2265" w:type="dxa"/>
            <w:tcBorders>
              <w:top w:val="single" w:sz="12" w:space="0" w:color="000000"/>
              <w:bottom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  <w:r w:rsidRPr="00876ABC">
              <w:rPr>
                <w:i/>
                <w:position w:val="-4"/>
                <w:sz w:val="24"/>
              </w:rPr>
              <w:object w:dxaOrig="420" w:dyaOrig="260">
                <v:shape id="_x0000_i1040" type="#_x0000_t75" style="width:21pt;height:13.5pt" o:ole="">
                  <v:imagedata r:id="rId22" o:title=""/>
                </v:shape>
                <o:OLEObject Type="Embed" ProgID="Equation.3" ShapeID="_x0000_i1040" DrawAspect="Content" ObjectID="_1638450842" r:id="rId46"/>
              </w:object>
            </w:r>
            <w:r w:rsidRPr="00876ABC">
              <w:rPr>
                <w:rFonts w:cs="Times New Roman"/>
                <w:i/>
                <w:color w:val="000000"/>
              </w:rPr>
              <w:t>,</w:t>
            </w:r>
            <w:r w:rsidR="005F2EC3" w:rsidRPr="00876ABC">
              <w:rPr>
                <w:rFonts w:cs="Times New Roman"/>
                <w:i/>
                <w:color w:val="000000"/>
              </w:rPr>
              <w:t xml:space="preserve"> </w:t>
            </w:r>
            <w:proofErr w:type="gramStart"/>
            <w:r w:rsidRPr="00876ABC">
              <w:rPr>
                <w:rFonts w:cs="Times New Roman"/>
                <w:i/>
                <w:color w:val="000000"/>
              </w:rPr>
              <w:t>м</w:t>
            </w:r>
            <w:proofErr w:type="gramEnd"/>
          </w:p>
        </w:tc>
        <w:tc>
          <w:tcPr>
            <w:tcW w:w="2265" w:type="dxa"/>
            <w:tcBorders>
              <w:top w:val="single" w:sz="12" w:space="0" w:color="000000"/>
              <w:bottom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  <w:r w:rsidRPr="00876ABC">
              <w:rPr>
                <w:i/>
                <w:position w:val="-4"/>
                <w:sz w:val="24"/>
              </w:rPr>
              <w:object w:dxaOrig="220" w:dyaOrig="260">
                <v:shape id="_x0000_i1041" type="#_x0000_t75" style="width:10.5pt;height:13.5pt" o:ole="">
                  <v:imagedata r:id="rId33" o:title=""/>
                </v:shape>
                <o:OLEObject Type="Embed" ProgID="Equation.3" ShapeID="_x0000_i1041" DrawAspect="Content" ObjectID="_1638450843" r:id="rId47"/>
              </w:object>
            </w:r>
            <w:r w:rsidRPr="00876ABC">
              <w:rPr>
                <w:rFonts w:cs="Times New Roman"/>
                <w:i/>
                <w:color w:val="000000"/>
              </w:rPr>
              <w:t>,</w:t>
            </w:r>
            <w:r w:rsidR="005F2EC3" w:rsidRPr="00876ABC">
              <w:rPr>
                <w:rFonts w:cs="Times New Roman"/>
                <w:i/>
                <w:color w:val="000000"/>
              </w:rPr>
              <w:t xml:space="preserve"> </w:t>
            </w:r>
            <w:proofErr w:type="gramStart"/>
            <w:r w:rsidRPr="00876ABC">
              <w:rPr>
                <w:rFonts w:cs="Times New Roman"/>
                <w:i/>
                <w:color w:val="000000"/>
              </w:rPr>
              <w:t>м</w:t>
            </w:r>
            <w:proofErr w:type="gramEnd"/>
          </w:p>
        </w:tc>
        <w:tc>
          <w:tcPr>
            <w:tcW w:w="22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  <w:r w:rsidRPr="00876ABC">
              <w:rPr>
                <w:i/>
                <w:position w:val="-4"/>
                <w:sz w:val="24"/>
              </w:rPr>
              <w:object w:dxaOrig="200" w:dyaOrig="260">
                <v:shape id="_x0000_i1042" type="#_x0000_t75" style="width:10.5pt;height:13.5pt" o:ole="">
                  <v:imagedata r:id="rId41" o:title=""/>
                </v:shape>
                <o:OLEObject Type="Embed" ProgID="Equation.3" ShapeID="_x0000_i1042" DrawAspect="Content" ObjectID="_1638450844" r:id="rId48"/>
              </w:object>
            </w:r>
          </w:p>
        </w:tc>
      </w:tr>
      <w:tr w:rsidR="00EC6C9D" w:rsidRPr="00876ABC" w:rsidTr="00876ABC">
        <w:trPr>
          <w:jc w:val="center"/>
        </w:trPr>
        <w:tc>
          <w:tcPr>
            <w:tcW w:w="2265" w:type="dxa"/>
            <w:tcBorders>
              <w:top w:val="single" w:sz="12" w:space="0" w:color="000000"/>
              <w:lef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2265" w:type="dxa"/>
            <w:tcBorders>
              <w:top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55</w:t>
            </w:r>
          </w:p>
        </w:tc>
        <w:tc>
          <w:tcPr>
            <w:tcW w:w="2265" w:type="dxa"/>
            <w:tcBorders>
              <w:top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70</w:t>
            </w:r>
          </w:p>
        </w:tc>
        <w:tc>
          <w:tcPr>
            <w:tcW w:w="2266" w:type="dxa"/>
            <w:tcBorders>
              <w:top w:val="single" w:sz="12" w:space="0" w:color="000000"/>
              <w:righ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0,79</w:t>
            </w:r>
          </w:p>
        </w:tc>
      </w:tr>
      <w:tr w:rsidR="00EC6C9D" w:rsidRPr="00876ABC" w:rsidTr="00876ABC">
        <w:trPr>
          <w:jc w:val="center"/>
        </w:trPr>
        <w:tc>
          <w:tcPr>
            <w:tcW w:w="2265" w:type="dxa"/>
            <w:tcBorders>
              <w:lef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2265" w:type="dxa"/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55</w:t>
            </w:r>
          </w:p>
        </w:tc>
        <w:tc>
          <w:tcPr>
            <w:tcW w:w="2265" w:type="dxa"/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70</w:t>
            </w:r>
          </w:p>
        </w:tc>
        <w:tc>
          <w:tcPr>
            <w:tcW w:w="2266" w:type="dxa"/>
            <w:tcBorders>
              <w:righ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0,79</w:t>
            </w:r>
          </w:p>
        </w:tc>
      </w:tr>
      <w:tr w:rsidR="00EC6C9D" w:rsidRPr="00876ABC" w:rsidTr="00876ABC">
        <w:trPr>
          <w:jc w:val="center"/>
        </w:trPr>
        <w:tc>
          <w:tcPr>
            <w:tcW w:w="2265" w:type="dxa"/>
            <w:tcBorders>
              <w:lef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3</w:t>
            </w:r>
          </w:p>
        </w:tc>
        <w:tc>
          <w:tcPr>
            <w:tcW w:w="2265" w:type="dxa"/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40</w:t>
            </w:r>
          </w:p>
        </w:tc>
        <w:tc>
          <w:tcPr>
            <w:tcW w:w="2265" w:type="dxa"/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70</w:t>
            </w:r>
          </w:p>
        </w:tc>
        <w:tc>
          <w:tcPr>
            <w:tcW w:w="2266" w:type="dxa"/>
            <w:tcBorders>
              <w:righ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0,57</w:t>
            </w:r>
          </w:p>
        </w:tc>
      </w:tr>
      <w:tr w:rsidR="00EC6C9D" w:rsidRPr="00876ABC" w:rsidTr="00876ABC">
        <w:trPr>
          <w:jc w:val="center"/>
        </w:trPr>
        <w:tc>
          <w:tcPr>
            <w:tcW w:w="2265" w:type="dxa"/>
            <w:tcBorders>
              <w:lef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4</w:t>
            </w:r>
          </w:p>
        </w:tc>
        <w:tc>
          <w:tcPr>
            <w:tcW w:w="2265" w:type="dxa"/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40</w:t>
            </w:r>
          </w:p>
        </w:tc>
        <w:tc>
          <w:tcPr>
            <w:tcW w:w="2265" w:type="dxa"/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70</w:t>
            </w:r>
          </w:p>
        </w:tc>
        <w:tc>
          <w:tcPr>
            <w:tcW w:w="2266" w:type="dxa"/>
            <w:tcBorders>
              <w:righ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0,57</w:t>
            </w:r>
          </w:p>
        </w:tc>
      </w:tr>
      <w:tr w:rsidR="00EC6C9D" w:rsidRPr="00876ABC" w:rsidTr="00876ABC">
        <w:trPr>
          <w:jc w:val="center"/>
        </w:trPr>
        <w:tc>
          <w:tcPr>
            <w:tcW w:w="2265" w:type="dxa"/>
            <w:tcBorders>
              <w:lef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5</w:t>
            </w:r>
          </w:p>
        </w:tc>
        <w:tc>
          <w:tcPr>
            <w:tcW w:w="2265" w:type="dxa"/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55</w:t>
            </w:r>
          </w:p>
        </w:tc>
        <w:tc>
          <w:tcPr>
            <w:tcW w:w="2265" w:type="dxa"/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140</w:t>
            </w:r>
          </w:p>
        </w:tc>
        <w:tc>
          <w:tcPr>
            <w:tcW w:w="2266" w:type="dxa"/>
            <w:tcBorders>
              <w:righ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0,39</w:t>
            </w:r>
          </w:p>
        </w:tc>
      </w:tr>
      <w:tr w:rsidR="00EC6C9D" w:rsidRPr="00876ABC" w:rsidTr="00876ABC">
        <w:trPr>
          <w:jc w:val="center"/>
        </w:trPr>
        <w:tc>
          <w:tcPr>
            <w:tcW w:w="2265" w:type="dxa"/>
            <w:tcBorders>
              <w:lef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6</w:t>
            </w:r>
          </w:p>
        </w:tc>
        <w:tc>
          <w:tcPr>
            <w:tcW w:w="2265" w:type="dxa"/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55</w:t>
            </w:r>
          </w:p>
        </w:tc>
        <w:tc>
          <w:tcPr>
            <w:tcW w:w="2265" w:type="dxa"/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140</w:t>
            </w:r>
          </w:p>
        </w:tc>
        <w:tc>
          <w:tcPr>
            <w:tcW w:w="2266" w:type="dxa"/>
            <w:tcBorders>
              <w:righ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0,39</w:t>
            </w:r>
          </w:p>
        </w:tc>
      </w:tr>
      <w:tr w:rsidR="00EC6C9D" w:rsidRPr="00876ABC" w:rsidTr="00876ABC">
        <w:trPr>
          <w:jc w:val="center"/>
        </w:trPr>
        <w:tc>
          <w:tcPr>
            <w:tcW w:w="2265" w:type="dxa"/>
            <w:tcBorders>
              <w:lef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7</w:t>
            </w:r>
          </w:p>
        </w:tc>
        <w:tc>
          <w:tcPr>
            <w:tcW w:w="2265" w:type="dxa"/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75</w:t>
            </w:r>
          </w:p>
        </w:tc>
        <w:tc>
          <w:tcPr>
            <w:tcW w:w="2265" w:type="dxa"/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70</w:t>
            </w:r>
          </w:p>
        </w:tc>
        <w:tc>
          <w:tcPr>
            <w:tcW w:w="2266" w:type="dxa"/>
            <w:tcBorders>
              <w:righ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1,07</w:t>
            </w:r>
          </w:p>
        </w:tc>
      </w:tr>
      <w:tr w:rsidR="00EC6C9D" w:rsidRPr="00876ABC" w:rsidTr="00876ABC">
        <w:trPr>
          <w:jc w:val="center"/>
        </w:trPr>
        <w:tc>
          <w:tcPr>
            <w:tcW w:w="2265" w:type="dxa"/>
            <w:tcBorders>
              <w:lef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8</w:t>
            </w:r>
          </w:p>
        </w:tc>
        <w:tc>
          <w:tcPr>
            <w:tcW w:w="2265" w:type="dxa"/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65</w:t>
            </w:r>
          </w:p>
        </w:tc>
        <w:tc>
          <w:tcPr>
            <w:tcW w:w="2265" w:type="dxa"/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70</w:t>
            </w:r>
          </w:p>
        </w:tc>
        <w:tc>
          <w:tcPr>
            <w:tcW w:w="2266" w:type="dxa"/>
            <w:tcBorders>
              <w:righ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0,93</w:t>
            </w:r>
          </w:p>
        </w:tc>
      </w:tr>
      <w:tr w:rsidR="00EC6C9D" w:rsidRPr="00876ABC" w:rsidTr="00876ABC">
        <w:trPr>
          <w:jc w:val="center"/>
        </w:trPr>
        <w:tc>
          <w:tcPr>
            <w:tcW w:w="2265" w:type="dxa"/>
            <w:tcBorders>
              <w:lef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9</w:t>
            </w:r>
          </w:p>
        </w:tc>
        <w:tc>
          <w:tcPr>
            <w:tcW w:w="2265" w:type="dxa"/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60</w:t>
            </w:r>
          </w:p>
        </w:tc>
        <w:tc>
          <w:tcPr>
            <w:tcW w:w="2265" w:type="dxa"/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70</w:t>
            </w:r>
          </w:p>
        </w:tc>
        <w:tc>
          <w:tcPr>
            <w:tcW w:w="2266" w:type="dxa"/>
            <w:tcBorders>
              <w:righ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0,86</w:t>
            </w:r>
          </w:p>
        </w:tc>
      </w:tr>
      <w:tr w:rsidR="00EC6C9D" w:rsidRPr="00876ABC" w:rsidTr="00876ABC">
        <w:trPr>
          <w:jc w:val="center"/>
        </w:trPr>
        <w:tc>
          <w:tcPr>
            <w:tcW w:w="2265" w:type="dxa"/>
            <w:tcBorders>
              <w:left w:val="single" w:sz="12" w:space="0" w:color="000000"/>
              <w:bottom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10</w:t>
            </w:r>
          </w:p>
        </w:tc>
        <w:tc>
          <w:tcPr>
            <w:tcW w:w="2265" w:type="dxa"/>
            <w:tcBorders>
              <w:bottom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55</w:t>
            </w:r>
          </w:p>
        </w:tc>
        <w:tc>
          <w:tcPr>
            <w:tcW w:w="2265" w:type="dxa"/>
            <w:tcBorders>
              <w:bottom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70</w:t>
            </w:r>
          </w:p>
        </w:tc>
        <w:tc>
          <w:tcPr>
            <w:tcW w:w="2266" w:type="dxa"/>
            <w:tcBorders>
              <w:bottom w:val="single" w:sz="12" w:space="0" w:color="000000"/>
              <w:right w:val="single" w:sz="12" w:space="0" w:color="000000"/>
            </w:tcBorders>
          </w:tcPr>
          <w:p w:rsidR="00EC6C9D" w:rsidRPr="00876ABC" w:rsidRDefault="00EC6C9D" w:rsidP="0093243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876ABC">
              <w:rPr>
                <w:rFonts w:eastAsia="Times New Roman" w:cs="Times New Roman"/>
                <w:lang w:eastAsia="ru-RU"/>
              </w:rPr>
              <w:t>0,79</w:t>
            </w:r>
          </w:p>
        </w:tc>
      </w:tr>
    </w:tbl>
    <w:p w:rsidR="009F4E80" w:rsidRPr="009F4E80" w:rsidRDefault="008B6339" w:rsidP="00876ABC">
      <w:pPr>
        <w:rPr>
          <w:lang w:eastAsia="ru-RU"/>
        </w:rPr>
      </w:pPr>
      <w:r w:rsidRPr="00876ABC">
        <w:t>3)</w:t>
      </w:r>
      <w:r w:rsidR="005F2EC3" w:rsidRPr="00876ABC">
        <w:t xml:space="preserve"> </w:t>
      </w:r>
      <w:r w:rsidR="009F4E80" w:rsidRPr="00876ABC">
        <w:t>Удельный</w:t>
      </w:r>
      <w:r w:rsidR="005F2EC3" w:rsidRPr="00876ABC">
        <w:t xml:space="preserve"> </w:t>
      </w:r>
      <w:r w:rsidR="009F4E80" w:rsidRPr="00876ABC">
        <w:t>фильтрационный</w:t>
      </w:r>
      <w:r w:rsidR="005F2EC3" w:rsidRPr="00876ABC">
        <w:t xml:space="preserve"> </w:t>
      </w:r>
      <w:r w:rsidR="009F4E80" w:rsidRPr="00876ABC">
        <w:t>расход</w:t>
      </w:r>
      <w:r w:rsidR="005F2EC3" w:rsidRPr="00876ABC">
        <w:t xml:space="preserve"> </w:t>
      </w:r>
      <w:r w:rsidR="009F4E80" w:rsidRPr="00876ABC">
        <w:t>можно</w:t>
      </w:r>
      <w:r w:rsidR="005F2EC3" w:rsidRPr="00876ABC">
        <w:t xml:space="preserve"> </w:t>
      </w:r>
      <w:r w:rsidR="009F4E80" w:rsidRPr="00876ABC">
        <w:t>определить</w:t>
      </w:r>
      <w:r w:rsidR="005F2EC3" w:rsidRPr="00876ABC">
        <w:t xml:space="preserve"> </w:t>
      </w:r>
      <w:r w:rsidR="009F4E80" w:rsidRPr="00876ABC">
        <w:t>по</w:t>
      </w:r>
      <w:r w:rsidR="005F2EC3" w:rsidRPr="00876ABC">
        <w:t xml:space="preserve"> </w:t>
      </w:r>
      <w:r w:rsidR="009F4E80" w:rsidRPr="00876ABC">
        <w:t>сетке</w:t>
      </w:r>
      <w:r w:rsidR="005F2EC3" w:rsidRPr="00876ABC">
        <w:t xml:space="preserve"> </w:t>
      </w:r>
      <w:r w:rsidR="009F4E80" w:rsidRPr="00876ABC">
        <w:t>фильтрации.</w:t>
      </w:r>
      <w:r w:rsidR="005F2EC3" w:rsidRPr="00876ABC">
        <w:t xml:space="preserve"> </w:t>
      </w:r>
      <w:r w:rsidR="009F4E80" w:rsidRPr="00876ABC">
        <w:t>Для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этого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выбирается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пояс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равного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напора,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включающий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ряд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отсеков,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заключённых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между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двумя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линиями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равных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напоров.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С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двух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других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сторон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рассматриваемый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пояс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ограничен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кривыми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депрессии.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В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средней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части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каждого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отсека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проводится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горизонтальная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линия,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которая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будет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являться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средней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длиной</w:t>
      </w:r>
      <w:r w:rsidR="005F2EC3">
        <w:rPr>
          <w:lang w:eastAsia="ru-RU"/>
        </w:rPr>
        <w:t xml:space="preserve"> </w:t>
      </w:r>
      <w:r w:rsidR="00EC6C9D" w:rsidRPr="00183767">
        <w:rPr>
          <w:position w:val="-14"/>
        </w:rPr>
        <w:object w:dxaOrig="480" w:dyaOrig="400">
          <v:shape id="_x0000_i1043" type="#_x0000_t75" style="width:24pt;height:19.5pt" o:ole="">
            <v:imagedata r:id="rId49" o:title=""/>
          </v:shape>
          <o:OLEObject Type="Embed" ProgID="Equation.3" ShapeID="_x0000_i1043" DrawAspect="Content" ObjectID="_1638450845" r:id="rId50"/>
        </w:object>
      </w:r>
      <w:r w:rsidR="00EC6C9D">
        <w:t>.</w:t>
      </w:r>
      <w:r w:rsidR="005F2EC3">
        <w:t xml:space="preserve"> </w:t>
      </w:r>
      <w:r w:rsidR="009F4E80" w:rsidRPr="009F4E80">
        <w:rPr>
          <w:lang w:eastAsia="ru-RU"/>
        </w:rPr>
        <w:t>Перпендикулярно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к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ней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в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средней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части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отсека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проводится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другая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линия,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являющаяся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средней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шириной</w:t>
      </w:r>
      <w:r w:rsidR="005F2EC3">
        <w:rPr>
          <w:lang w:eastAsia="ru-RU"/>
        </w:rPr>
        <w:t xml:space="preserve"> </w:t>
      </w:r>
      <w:r w:rsidR="00EC6C9D" w:rsidRPr="00183767">
        <w:rPr>
          <w:position w:val="-14"/>
        </w:rPr>
        <w:object w:dxaOrig="580" w:dyaOrig="400">
          <v:shape id="_x0000_i1044" type="#_x0000_t75" style="width:28.5pt;height:19.5pt" o:ole="">
            <v:imagedata r:id="rId51" o:title=""/>
          </v:shape>
          <o:OLEObject Type="Embed" ProgID="Equation.3" ShapeID="_x0000_i1044" DrawAspect="Content" ObjectID="_1638450846" r:id="rId52"/>
        </w:object>
      </w:r>
      <w:r w:rsidR="00EC6C9D">
        <w:t>.</w:t>
      </w:r>
      <w:r w:rsidR="005F2EC3">
        <w:t xml:space="preserve"> </w:t>
      </w:r>
      <w:r w:rsidR="009F4E80" w:rsidRPr="009F4E80">
        <w:rPr>
          <w:lang w:eastAsia="ru-RU"/>
        </w:rPr>
        <w:t>Полученные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средние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линии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замеряются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линейкой.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Аналогичные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операции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проводятся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для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последующих</w:t>
      </w:r>
      <w:r w:rsidR="005F2EC3">
        <w:rPr>
          <w:lang w:eastAsia="ru-RU"/>
        </w:rPr>
        <w:t xml:space="preserve"> </w:t>
      </w:r>
      <w:r w:rsidR="009F4E80" w:rsidRPr="009F4E80">
        <w:rPr>
          <w:lang w:eastAsia="ru-RU"/>
        </w:rPr>
        <w:t>отсеков.</w:t>
      </w:r>
    </w:p>
    <w:p w:rsidR="009F4E80" w:rsidRPr="006A1CA9" w:rsidRDefault="009F4E80" w:rsidP="00932434">
      <w:pPr>
        <w:rPr>
          <w:rFonts w:eastAsia="Times New Roman" w:cs="Times New Roman"/>
          <w:szCs w:val="24"/>
          <w:lang w:eastAsia="ru-RU"/>
        </w:rPr>
      </w:pPr>
      <w:r w:rsidRPr="009F4E80">
        <w:rPr>
          <w:rFonts w:eastAsia="Times New Roman" w:cs="Times New Roman"/>
          <w:szCs w:val="24"/>
          <w:lang w:eastAsia="ru-RU"/>
        </w:rPr>
        <w:t>Тогда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удельный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фильтрационный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расход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может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быть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6A1CA9">
        <w:rPr>
          <w:rFonts w:eastAsia="Times New Roman" w:cs="Times New Roman"/>
          <w:szCs w:val="24"/>
          <w:lang w:eastAsia="ru-RU"/>
        </w:rPr>
        <w:t>определён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Pr="006A1CA9">
        <w:rPr>
          <w:rFonts w:eastAsia="Times New Roman" w:cs="Times New Roman"/>
          <w:szCs w:val="24"/>
          <w:lang w:eastAsia="ru-RU"/>
        </w:rPr>
        <w:t>по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Pr="006A1CA9">
        <w:rPr>
          <w:rFonts w:eastAsia="Times New Roman" w:cs="Times New Roman"/>
          <w:szCs w:val="24"/>
          <w:lang w:eastAsia="ru-RU"/>
        </w:rPr>
        <w:t>формуле:</w:t>
      </w:r>
    </w:p>
    <w:p w:rsidR="009F4E80" w:rsidRPr="006A1CA9" w:rsidRDefault="00E3539E" w:rsidP="00932434">
      <w:pPr>
        <w:jc w:val="center"/>
        <w:rPr>
          <w:rFonts w:eastAsia="Times New Roman" w:cs="Times New Roman"/>
          <w:szCs w:val="24"/>
          <w:lang w:eastAsia="ru-RU"/>
        </w:rPr>
      </w:pPr>
      <w:r w:rsidRPr="006A1CA9">
        <w:rPr>
          <w:rFonts w:eastAsia="Times New Roman" w:cs="Times New Roman"/>
          <w:position w:val="-34"/>
          <w:szCs w:val="24"/>
          <w:lang w:eastAsia="ru-RU"/>
        </w:rPr>
        <w:object w:dxaOrig="1820" w:dyaOrig="780">
          <v:shape id="_x0000_i1045" type="#_x0000_t75" style="width:91.5pt;height:39pt" o:ole="">
            <v:imagedata r:id="rId53" o:title=""/>
          </v:shape>
          <o:OLEObject Type="Embed" ProgID="Equation.3" ShapeID="_x0000_i1045" DrawAspect="Content" ObjectID="_1638450847" r:id="rId54"/>
        </w:object>
      </w:r>
      <w:r w:rsidR="009F4E80" w:rsidRPr="006A1CA9">
        <w:rPr>
          <w:rFonts w:eastAsia="Times New Roman" w:cs="Times New Roman"/>
          <w:szCs w:val="24"/>
          <w:lang w:eastAsia="ru-RU"/>
        </w:rPr>
        <w:t>,</w:t>
      </w:r>
      <w:r w:rsidR="00876ABC">
        <w:rPr>
          <w:rFonts w:eastAsia="Times New Roman" w:cs="Times New Roman"/>
          <w:szCs w:val="24"/>
          <w:lang w:eastAsia="ru-RU"/>
        </w:rPr>
        <w:tab/>
      </w:r>
      <w:r w:rsidR="00876ABC">
        <w:rPr>
          <w:rFonts w:eastAsia="Times New Roman" w:cs="Times New Roman"/>
          <w:szCs w:val="24"/>
          <w:lang w:eastAsia="ru-RU"/>
        </w:rPr>
        <w:tab/>
      </w:r>
      <w:r w:rsidR="00876ABC">
        <w:rPr>
          <w:rFonts w:eastAsia="Times New Roman" w:cs="Times New Roman"/>
          <w:szCs w:val="24"/>
          <w:lang w:eastAsia="ru-RU"/>
        </w:rPr>
        <w:tab/>
      </w:r>
      <w:r w:rsidR="00876ABC">
        <w:rPr>
          <w:rFonts w:eastAsia="Times New Roman" w:cs="Times New Roman"/>
          <w:szCs w:val="24"/>
          <w:lang w:eastAsia="ru-RU"/>
        </w:rPr>
        <w:tab/>
      </w:r>
      <w:r w:rsidR="009F4E80" w:rsidRPr="006A1CA9">
        <w:rPr>
          <w:rFonts w:eastAsia="Times New Roman" w:cs="Times New Roman"/>
          <w:szCs w:val="24"/>
          <w:lang w:eastAsia="ru-RU"/>
        </w:rPr>
        <w:t>(3)</w:t>
      </w:r>
    </w:p>
    <w:p w:rsidR="009F4E80" w:rsidRPr="009F4E80" w:rsidRDefault="009F4E80" w:rsidP="00932434">
      <w:pPr>
        <w:rPr>
          <w:rFonts w:eastAsia="Times New Roman" w:cs="Times New Roman"/>
          <w:szCs w:val="24"/>
          <w:lang w:eastAsia="ru-RU"/>
        </w:rPr>
      </w:pPr>
      <w:r w:rsidRPr="006A1CA9">
        <w:rPr>
          <w:rFonts w:eastAsia="Times New Roman" w:cs="Times New Roman"/>
          <w:szCs w:val="24"/>
          <w:lang w:eastAsia="ru-RU"/>
        </w:rPr>
        <w:t>где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="00EC6C9D" w:rsidRPr="006A1CA9">
        <w:rPr>
          <w:position w:val="-6"/>
        </w:rPr>
        <w:object w:dxaOrig="200" w:dyaOrig="279">
          <v:shape id="_x0000_i1046" type="#_x0000_t75" style="width:10.5pt;height:13.5pt" o:ole="">
            <v:imagedata r:id="rId55" o:title=""/>
          </v:shape>
          <o:OLEObject Type="Embed" ProgID="Equation.3" ShapeID="_x0000_i1046" DrawAspect="Content" ObjectID="_1638450848" r:id="rId56"/>
        </w:objec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Pr="006A1CA9">
        <w:rPr>
          <w:rFonts w:eastAsia="Times New Roman" w:cs="Times New Roman"/>
          <w:szCs w:val="24"/>
          <w:lang w:eastAsia="ru-RU"/>
        </w:rPr>
        <w:t>‒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Pr="006A1CA9">
        <w:rPr>
          <w:rFonts w:eastAsia="Times New Roman" w:cs="Times New Roman"/>
          <w:szCs w:val="24"/>
          <w:lang w:eastAsia="ru-RU"/>
        </w:rPr>
        <w:t>коэффициент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Pr="006A1CA9">
        <w:rPr>
          <w:rFonts w:eastAsia="Times New Roman" w:cs="Times New Roman"/>
          <w:szCs w:val="24"/>
          <w:lang w:eastAsia="ru-RU"/>
        </w:rPr>
        <w:t>фильтрации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Pr="006A1CA9">
        <w:rPr>
          <w:rFonts w:eastAsia="Times New Roman" w:cs="Times New Roman"/>
          <w:szCs w:val="24"/>
          <w:lang w:eastAsia="ru-RU"/>
        </w:rPr>
        <w:t>грунта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Pr="006A1CA9">
        <w:rPr>
          <w:rFonts w:eastAsia="Times New Roman" w:cs="Times New Roman"/>
          <w:szCs w:val="24"/>
          <w:lang w:eastAsia="ru-RU"/>
        </w:rPr>
        <w:t>подстилающего</w:t>
      </w:r>
      <w:r w:rsidR="005F2EC3" w:rsidRPr="006A1CA9">
        <w:rPr>
          <w:rFonts w:eastAsia="Times New Roman" w:cs="Times New Roman"/>
          <w:szCs w:val="24"/>
          <w:lang w:eastAsia="ru-RU"/>
        </w:rPr>
        <w:t xml:space="preserve"> </w:t>
      </w:r>
      <w:r w:rsidRPr="006A1CA9">
        <w:rPr>
          <w:rFonts w:eastAsia="Times New Roman" w:cs="Times New Roman"/>
          <w:szCs w:val="24"/>
          <w:lang w:eastAsia="ru-RU"/>
        </w:rPr>
        <w:t>основания;</w:t>
      </w:r>
      <w:r w:rsidR="00A37C60">
        <w:rPr>
          <w:rFonts w:eastAsia="Times New Roman" w:cs="Times New Roman"/>
          <w:szCs w:val="24"/>
          <w:lang w:eastAsia="ru-RU"/>
        </w:rPr>
        <w:t xml:space="preserve"> </w:t>
      </w:r>
      <w:r w:rsidR="00EC6C9D" w:rsidRPr="00183767">
        <w:rPr>
          <w:position w:val="-6"/>
        </w:rPr>
        <w:object w:dxaOrig="340" w:dyaOrig="279">
          <v:shape id="_x0000_i1047" type="#_x0000_t75" style="width:16.5pt;height:13.5pt" o:ole="">
            <v:imagedata r:id="rId57" o:title=""/>
          </v:shape>
          <o:OLEObject Type="Embed" ProgID="Equation.3" ShapeID="_x0000_i1047" DrawAspect="Content" ObjectID="_1638450849" r:id="rId58"/>
        </w:object>
      </w:r>
      <w:r w:rsidR="005F2EC3">
        <w:t xml:space="preserve"> </w:t>
      </w:r>
      <w:r w:rsidR="00EC6C9D" w:rsidRPr="00EC6C9D">
        <w:t>-</w:t>
      </w:r>
      <w:r w:rsidR="005F2EC3"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изменение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напора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по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ширине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отсека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EC6C9D" w:rsidRPr="00EC6C9D">
        <w:rPr>
          <w:rFonts w:eastAsia="Times New Roman" w:cs="Times New Roman"/>
          <w:szCs w:val="24"/>
          <w:lang w:eastAsia="ru-RU"/>
        </w:rPr>
        <w:t>(</w:t>
      </w:r>
      <w:r w:rsidR="00EC6C9D" w:rsidRPr="00183767">
        <w:rPr>
          <w:position w:val="-6"/>
        </w:rPr>
        <w:object w:dxaOrig="340" w:dyaOrig="279">
          <v:shape id="_x0000_i1048" type="#_x0000_t75" style="width:16.5pt;height:13.5pt" o:ole="">
            <v:imagedata r:id="rId59" o:title=""/>
          </v:shape>
          <o:OLEObject Type="Embed" ProgID="Equation.3" ShapeID="_x0000_i1048" DrawAspect="Content" ObjectID="_1638450850" r:id="rId60"/>
        </w:object>
      </w:r>
      <w:r w:rsidR="005F2EC3">
        <w:t xml:space="preserve"> </w:t>
      </w:r>
      <w:r w:rsidR="00EC6C9D" w:rsidRPr="00EC6C9D">
        <w:t>=</w:t>
      </w:r>
      <w:r w:rsidR="005F2EC3"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0,1</w:t>
      </w:r>
      <w:r w:rsidRPr="009F4E80">
        <w:rPr>
          <w:rFonts w:eastAsia="Times New Roman" w:cs="Times New Roman"/>
          <w:szCs w:val="24"/>
          <w:lang w:val="en-US" w:eastAsia="ru-RU"/>
        </w:rPr>
        <w:t>H</w:t>
      </w:r>
      <w:r w:rsidRPr="009F4E80">
        <w:rPr>
          <w:rFonts w:eastAsia="Times New Roman" w:cs="Times New Roman"/>
          <w:szCs w:val="24"/>
          <w:lang w:eastAsia="ru-RU"/>
        </w:rPr>
        <w:t>).</w:t>
      </w:r>
    </w:p>
    <w:p w:rsidR="009F4E80" w:rsidRPr="009F4E80" w:rsidRDefault="009F4E80" w:rsidP="00932434">
      <w:pPr>
        <w:rPr>
          <w:rFonts w:cs="Times New Roman"/>
          <w:color w:val="000000"/>
          <w:szCs w:val="24"/>
        </w:rPr>
      </w:pPr>
      <w:r w:rsidRPr="009F4E80">
        <w:rPr>
          <w:rFonts w:cs="Times New Roman"/>
          <w:color w:val="000000"/>
          <w:szCs w:val="24"/>
        </w:rPr>
        <w:t>По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сетке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фильтрации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полученных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схем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определяем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перепад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напоров</w:t>
      </w:r>
      <w:r w:rsidR="005F2EC3">
        <w:rPr>
          <w:rFonts w:cs="Times New Roman"/>
          <w:color w:val="000000"/>
          <w:szCs w:val="24"/>
        </w:rPr>
        <w:t xml:space="preserve"> </w:t>
      </w:r>
      <w:r w:rsidR="00EC6C9D" w:rsidRPr="00183767">
        <w:rPr>
          <w:position w:val="-4"/>
        </w:rPr>
        <w:object w:dxaOrig="420" w:dyaOrig="260">
          <v:shape id="_x0000_i1049" type="#_x0000_t75" style="width:21pt;height:13.5pt" o:ole="">
            <v:imagedata r:id="rId22" o:title=""/>
          </v:shape>
          <o:OLEObject Type="Embed" ProgID="Equation.3" ShapeID="_x0000_i1049" DrawAspect="Content" ObjectID="_1638450851" r:id="rId61"/>
        </w:objec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и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отношение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EC6C9D" w:rsidRPr="00183767">
        <w:rPr>
          <w:position w:val="-14"/>
        </w:rPr>
        <w:object w:dxaOrig="480" w:dyaOrig="400">
          <v:shape id="_x0000_i1050" type="#_x0000_t75" style="width:24pt;height:19.5pt" o:ole="">
            <v:imagedata r:id="rId49" o:title=""/>
          </v:shape>
          <o:OLEObject Type="Embed" ProgID="Equation.3" ShapeID="_x0000_i1050" DrawAspect="Content" ObjectID="_1638450852" r:id="rId62"/>
        </w:object>
      </w:r>
      <w:r w:rsidR="005F2EC3"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к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EC6C9D" w:rsidRPr="00183767">
        <w:rPr>
          <w:position w:val="-14"/>
        </w:rPr>
        <w:object w:dxaOrig="580" w:dyaOrig="400">
          <v:shape id="_x0000_i1051" type="#_x0000_t75" style="width:28.5pt;height:19.5pt" o:ole="">
            <v:imagedata r:id="rId51" o:title=""/>
          </v:shape>
          <o:OLEObject Type="Embed" ProgID="Equation.3" ShapeID="_x0000_i1051" DrawAspect="Content" ObjectID="_1638450853" r:id="rId63"/>
        </w:object>
      </w:r>
      <w:r w:rsidR="005F2EC3">
        <w:t xml:space="preserve"> </w:t>
      </w:r>
      <w:r w:rsidRPr="009F4E80">
        <w:rPr>
          <w:rFonts w:cs="Times New Roman"/>
          <w:szCs w:val="24"/>
        </w:rPr>
        <w:t>одной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ленты,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а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затем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и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всей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схемы,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для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расчета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удельного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фильтрационного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расхода</w:t>
      </w:r>
      <w:r w:rsidR="005F2EC3">
        <w:rPr>
          <w:rFonts w:cs="Times New Roman"/>
          <w:szCs w:val="24"/>
        </w:rPr>
        <w:t xml:space="preserve"> </w:t>
      </w:r>
      <w:r w:rsidR="008B6339">
        <w:rPr>
          <w:rFonts w:cs="Times New Roman"/>
          <w:szCs w:val="24"/>
        </w:rPr>
        <w:t>(</w:t>
      </w:r>
      <w:r w:rsidR="008B6339" w:rsidRPr="00876ABC">
        <w:rPr>
          <w:rFonts w:cs="Times New Roman"/>
          <w:i/>
          <w:szCs w:val="24"/>
        </w:rPr>
        <w:t>табл.</w:t>
      </w:r>
      <w:r w:rsidR="005F2EC3" w:rsidRPr="00876ABC">
        <w:rPr>
          <w:rFonts w:cs="Times New Roman"/>
          <w:i/>
          <w:szCs w:val="24"/>
        </w:rPr>
        <w:t xml:space="preserve"> </w:t>
      </w:r>
      <w:r w:rsidR="008B6339" w:rsidRPr="00876ABC">
        <w:rPr>
          <w:rFonts w:cs="Times New Roman"/>
          <w:i/>
          <w:szCs w:val="24"/>
        </w:rPr>
        <w:t>2</w:t>
      </w:r>
      <w:r w:rsidR="008B6339">
        <w:rPr>
          <w:rFonts w:cs="Times New Roman"/>
          <w:szCs w:val="24"/>
        </w:rPr>
        <w:t>).</w:t>
      </w:r>
    </w:p>
    <w:p w:rsidR="009F78BE" w:rsidRPr="009F78BE" w:rsidRDefault="009F78BE" w:rsidP="00932434">
      <w:pPr>
        <w:widowControl w:val="0"/>
        <w:suppressAutoHyphens/>
        <w:ind w:left="1701" w:hanging="1531"/>
        <w:jc w:val="right"/>
        <w:rPr>
          <w:szCs w:val="24"/>
        </w:rPr>
      </w:pPr>
      <w:r>
        <w:rPr>
          <w:szCs w:val="24"/>
        </w:rPr>
        <w:t>Таблица</w:t>
      </w:r>
      <w:r w:rsidR="005F2EC3">
        <w:rPr>
          <w:szCs w:val="24"/>
        </w:rPr>
        <w:t xml:space="preserve"> </w:t>
      </w:r>
      <w:r>
        <w:rPr>
          <w:szCs w:val="24"/>
        </w:rPr>
        <w:t>2</w:t>
      </w:r>
      <w:r w:rsidR="005F2EC3">
        <w:rPr>
          <w:szCs w:val="24"/>
        </w:rPr>
        <w:t xml:space="preserve"> </w:t>
      </w:r>
    </w:p>
    <w:p w:rsidR="009F4E80" w:rsidRPr="00876ABC" w:rsidRDefault="009F4E80" w:rsidP="00876ABC">
      <w:pPr>
        <w:widowControl w:val="0"/>
        <w:suppressAutoHyphens/>
        <w:ind w:left="170"/>
        <w:jc w:val="center"/>
        <w:rPr>
          <w:rFonts w:eastAsia="Times New Roman" w:cs="Times New Roman"/>
          <w:b/>
          <w:szCs w:val="24"/>
          <w:lang w:eastAsia="ru-RU"/>
        </w:rPr>
      </w:pPr>
      <w:r w:rsidRPr="00876ABC">
        <w:rPr>
          <w:rFonts w:eastAsia="Times New Roman" w:cs="Times New Roman"/>
          <w:b/>
          <w:szCs w:val="24"/>
          <w:lang w:eastAsia="ru-RU"/>
        </w:rPr>
        <w:t>Данные</w:t>
      </w:r>
      <w:r w:rsidR="005F2EC3" w:rsidRPr="00876ABC">
        <w:rPr>
          <w:rFonts w:eastAsia="Times New Roman" w:cs="Times New Roman"/>
          <w:b/>
          <w:szCs w:val="24"/>
          <w:lang w:eastAsia="ru-RU"/>
        </w:rPr>
        <w:t xml:space="preserve"> </w:t>
      </w:r>
      <w:r w:rsidRPr="00876ABC">
        <w:rPr>
          <w:rFonts w:eastAsia="Times New Roman" w:cs="Times New Roman"/>
          <w:b/>
          <w:szCs w:val="24"/>
          <w:lang w:eastAsia="ru-RU"/>
        </w:rPr>
        <w:t>для</w:t>
      </w:r>
      <w:r w:rsidR="005F2EC3" w:rsidRPr="00876ABC">
        <w:rPr>
          <w:rFonts w:eastAsia="Times New Roman" w:cs="Times New Roman"/>
          <w:b/>
          <w:szCs w:val="24"/>
          <w:lang w:eastAsia="ru-RU"/>
        </w:rPr>
        <w:t xml:space="preserve"> </w:t>
      </w:r>
      <w:r w:rsidRPr="00876ABC">
        <w:rPr>
          <w:rFonts w:eastAsia="Times New Roman" w:cs="Times New Roman"/>
          <w:b/>
          <w:szCs w:val="24"/>
          <w:lang w:eastAsia="ru-RU"/>
        </w:rPr>
        <w:t>расчета</w:t>
      </w:r>
      <w:r w:rsidR="005F2EC3" w:rsidRPr="00876ABC">
        <w:rPr>
          <w:rFonts w:eastAsia="Times New Roman" w:cs="Times New Roman"/>
          <w:b/>
          <w:szCs w:val="24"/>
          <w:lang w:eastAsia="ru-RU"/>
        </w:rPr>
        <w:t xml:space="preserve"> </w:t>
      </w:r>
      <w:r w:rsidRPr="00876ABC">
        <w:rPr>
          <w:rFonts w:eastAsia="Times New Roman" w:cs="Times New Roman"/>
          <w:b/>
          <w:szCs w:val="24"/>
          <w:lang w:eastAsia="ru-RU"/>
        </w:rPr>
        <w:t>уд</w:t>
      </w:r>
      <w:r w:rsidR="008B6339" w:rsidRPr="00876ABC">
        <w:rPr>
          <w:rFonts w:eastAsia="Times New Roman" w:cs="Times New Roman"/>
          <w:b/>
          <w:szCs w:val="24"/>
          <w:lang w:eastAsia="ru-RU"/>
        </w:rPr>
        <w:t>ельного</w:t>
      </w:r>
      <w:r w:rsidR="005F2EC3" w:rsidRPr="00876ABC">
        <w:rPr>
          <w:rFonts w:eastAsia="Times New Roman" w:cs="Times New Roman"/>
          <w:b/>
          <w:szCs w:val="24"/>
          <w:lang w:eastAsia="ru-RU"/>
        </w:rPr>
        <w:t xml:space="preserve"> </w:t>
      </w:r>
      <w:r w:rsidR="008B6339" w:rsidRPr="00876ABC">
        <w:rPr>
          <w:rFonts w:eastAsia="Times New Roman" w:cs="Times New Roman"/>
          <w:b/>
          <w:szCs w:val="24"/>
          <w:lang w:eastAsia="ru-RU"/>
        </w:rPr>
        <w:t>фильтрационного</w:t>
      </w:r>
      <w:r w:rsidR="005F2EC3" w:rsidRPr="00876ABC">
        <w:rPr>
          <w:rFonts w:eastAsia="Times New Roman" w:cs="Times New Roman"/>
          <w:b/>
          <w:szCs w:val="24"/>
          <w:lang w:eastAsia="ru-RU"/>
        </w:rPr>
        <w:t xml:space="preserve"> </w:t>
      </w:r>
      <w:r w:rsidR="008B6339" w:rsidRPr="00876ABC">
        <w:rPr>
          <w:rFonts w:eastAsia="Times New Roman" w:cs="Times New Roman"/>
          <w:b/>
          <w:szCs w:val="24"/>
          <w:lang w:eastAsia="ru-RU"/>
        </w:rPr>
        <w:t>расхода</w:t>
      </w:r>
    </w:p>
    <w:tbl>
      <w:tblPr>
        <w:tblStyle w:val="a4"/>
        <w:tblW w:w="0" w:type="auto"/>
        <w:jc w:val="center"/>
        <w:tblLook w:val="04A0"/>
      </w:tblPr>
      <w:tblGrid>
        <w:gridCol w:w="1271"/>
        <w:gridCol w:w="1573"/>
        <w:gridCol w:w="2322"/>
        <w:gridCol w:w="2322"/>
      </w:tblGrid>
      <w:tr w:rsidR="009F4E80" w:rsidRPr="00876ABC" w:rsidTr="00876ABC">
        <w:trPr>
          <w:trHeight w:val="149"/>
          <w:jc w:val="center"/>
        </w:trPr>
        <w:tc>
          <w:tcPr>
            <w:tcW w:w="12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F4E80" w:rsidRPr="00876ABC" w:rsidRDefault="009F4E80" w:rsidP="00932434">
            <w:pPr>
              <w:ind w:firstLine="0"/>
              <w:jc w:val="center"/>
              <w:rPr>
                <w:rFonts w:cs="Times New Roman"/>
                <w:i/>
              </w:rPr>
            </w:pPr>
            <w:r w:rsidRPr="00876ABC">
              <w:rPr>
                <w:rFonts w:cs="Times New Roman"/>
                <w:i/>
              </w:rPr>
              <w:t>№</w:t>
            </w:r>
            <w:r w:rsidR="005F2EC3" w:rsidRPr="00876ABC">
              <w:rPr>
                <w:rFonts w:cs="Times New Roman"/>
                <w:i/>
              </w:rPr>
              <w:t xml:space="preserve"> </w:t>
            </w:r>
            <w:r w:rsidRPr="00876ABC">
              <w:rPr>
                <w:rFonts w:cs="Times New Roman"/>
                <w:i/>
              </w:rPr>
              <w:t>схемы</w:t>
            </w:r>
          </w:p>
        </w:tc>
        <w:tc>
          <w:tcPr>
            <w:tcW w:w="1573" w:type="dxa"/>
            <w:tcBorders>
              <w:top w:val="single" w:sz="12" w:space="0" w:color="000000"/>
              <w:bottom w:val="single" w:sz="12" w:space="0" w:color="000000"/>
            </w:tcBorders>
          </w:tcPr>
          <w:p w:rsidR="009F4E80" w:rsidRPr="00876ABC" w:rsidRDefault="00E3539E" w:rsidP="00932434">
            <w:pPr>
              <w:ind w:firstLine="0"/>
              <w:jc w:val="center"/>
              <w:rPr>
                <w:rFonts w:cs="Times New Roman"/>
                <w:i/>
              </w:rPr>
            </w:pPr>
            <w:r w:rsidRPr="00876ABC">
              <w:rPr>
                <w:rFonts w:cs="Times New Roman"/>
                <w:i/>
                <w:position w:val="-6"/>
                <w:sz w:val="24"/>
              </w:rPr>
              <w:object w:dxaOrig="340" w:dyaOrig="279">
                <v:shape id="_x0000_i1052" type="#_x0000_t75" style="width:16.5pt;height:13.5pt" o:ole="">
                  <v:imagedata r:id="rId57" o:title=""/>
                </v:shape>
                <o:OLEObject Type="Embed" ProgID="Equation.3" ShapeID="_x0000_i1052" DrawAspect="Content" ObjectID="_1638450854" r:id="rId64"/>
              </w:object>
            </w:r>
          </w:p>
        </w:tc>
        <w:tc>
          <w:tcPr>
            <w:tcW w:w="2322" w:type="dxa"/>
            <w:tcBorders>
              <w:top w:val="single" w:sz="12" w:space="0" w:color="000000"/>
              <w:bottom w:val="single" w:sz="12" w:space="0" w:color="000000"/>
            </w:tcBorders>
          </w:tcPr>
          <w:p w:rsidR="009F4E80" w:rsidRPr="00876ABC" w:rsidRDefault="00E3539E" w:rsidP="00932434">
            <w:pPr>
              <w:ind w:firstLine="0"/>
              <w:jc w:val="center"/>
              <w:rPr>
                <w:rFonts w:cs="Times New Roman"/>
                <w:i/>
              </w:rPr>
            </w:pPr>
            <w:r w:rsidRPr="00876ABC">
              <w:rPr>
                <w:rFonts w:cs="Times New Roman"/>
                <w:i/>
                <w:position w:val="-34"/>
                <w:sz w:val="24"/>
              </w:rPr>
              <w:object w:dxaOrig="620" w:dyaOrig="780">
                <v:shape id="_x0000_i1053" type="#_x0000_t75" style="width:31.5pt;height:39pt" o:ole="">
                  <v:imagedata r:id="rId65" o:title=""/>
                </v:shape>
                <o:OLEObject Type="Embed" ProgID="Equation.3" ShapeID="_x0000_i1053" DrawAspect="Content" ObjectID="_1638450855" r:id="rId66"/>
              </w:object>
            </w:r>
            <w:r w:rsidRPr="00876ABC">
              <w:rPr>
                <w:rFonts w:cs="Times New Roman"/>
                <w:i/>
              </w:rPr>
              <w:t>одной</w:t>
            </w:r>
            <w:r w:rsidR="005F2EC3" w:rsidRPr="00876ABC">
              <w:rPr>
                <w:rFonts w:cs="Times New Roman"/>
                <w:i/>
              </w:rPr>
              <w:t xml:space="preserve"> </w:t>
            </w:r>
            <w:r w:rsidRPr="00876ABC">
              <w:rPr>
                <w:rFonts w:cs="Times New Roman"/>
                <w:i/>
              </w:rPr>
              <w:t>ленты</w:t>
            </w:r>
          </w:p>
        </w:tc>
        <w:tc>
          <w:tcPr>
            <w:tcW w:w="23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4E80" w:rsidRPr="00876ABC" w:rsidRDefault="00E3539E" w:rsidP="00932434">
            <w:pPr>
              <w:ind w:firstLine="0"/>
              <w:jc w:val="center"/>
              <w:rPr>
                <w:rFonts w:cs="Times New Roman"/>
                <w:i/>
              </w:rPr>
            </w:pPr>
            <w:r w:rsidRPr="00876ABC">
              <w:rPr>
                <w:rFonts w:cs="Times New Roman"/>
                <w:i/>
                <w:position w:val="-34"/>
                <w:sz w:val="24"/>
              </w:rPr>
              <w:object w:dxaOrig="620" w:dyaOrig="780">
                <v:shape id="_x0000_i1054" type="#_x0000_t75" style="width:31.5pt;height:39pt" o:ole="">
                  <v:imagedata r:id="rId67" o:title=""/>
                </v:shape>
                <o:OLEObject Type="Embed" ProgID="Equation.3" ShapeID="_x0000_i1054" DrawAspect="Content" ObjectID="_1638450856" r:id="rId68"/>
              </w:object>
            </w:r>
            <w:r w:rsidRPr="00876ABC">
              <w:rPr>
                <w:rFonts w:cs="Times New Roman"/>
                <w:i/>
              </w:rPr>
              <w:t>схемы</w:t>
            </w:r>
          </w:p>
        </w:tc>
      </w:tr>
      <w:tr w:rsidR="009F4E80" w:rsidRPr="00932434" w:rsidTr="00876ABC">
        <w:trPr>
          <w:trHeight w:val="262"/>
          <w:jc w:val="center"/>
        </w:trPr>
        <w:tc>
          <w:tcPr>
            <w:tcW w:w="1271" w:type="dxa"/>
            <w:tcBorders>
              <w:top w:val="single" w:sz="12" w:space="0" w:color="000000"/>
              <w:lef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1</w:t>
            </w:r>
          </w:p>
        </w:tc>
        <w:tc>
          <w:tcPr>
            <w:tcW w:w="1573" w:type="dxa"/>
            <w:tcBorders>
              <w:top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5,5</w:t>
            </w:r>
          </w:p>
        </w:tc>
        <w:tc>
          <w:tcPr>
            <w:tcW w:w="2322" w:type="dxa"/>
            <w:tcBorders>
              <w:top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5,245</w:t>
            </w:r>
          </w:p>
        </w:tc>
        <w:tc>
          <w:tcPr>
            <w:tcW w:w="2322" w:type="dxa"/>
            <w:tcBorders>
              <w:top w:val="single" w:sz="12" w:space="0" w:color="000000"/>
              <w:righ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20,98</w:t>
            </w:r>
          </w:p>
        </w:tc>
      </w:tr>
      <w:tr w:rsidR="009F4E80" w:rsidRPr="00932434" w:rsidTr="00876ABC">
        <w:trPr>
          <w:jc w:val="center"/>
        </w:trPr>
        <w:tc>
          <w:tcPr>
            <w:tcW w:w="1271" w:type="dxa"/>
            <w:tcBorders>
              <w:lef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2</w:t>
            </w:r>
          </w:p>
        </w:tc>
        <w:tc>
          <w:tcPr>
            <w:tcW w:w="1573" w:type="dxa"/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5,5</w:t>
            </w:r>
          </w:p>
        </w:tc>
        <w:tc>
          <w:tcPr>
            <w:tcW w:w="2322" w:type="dxa"/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2,534</w:t>
            </w:r>
          </w:p>
        </w:tc>
        <w:tc>
          <w:tcPr>
            <w:tcW w:w="2322" w:type="dxa"/>
            <w:tcBorders>
              <w:righ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5,068</w:t>
            </w:r>
          </w:p>
        </w:tc>
      </w:tr>
      <w:tr w:rsidR="009F4E80" w:rsidRPr="00932434" w:rsidTr="00876ABC">
        <w:trPr>
          <w:jc w:val="center"/>
        </w:trPr>
        <w:tc>
          <w:tcPr>
            <w:tcW w:w="1271" w:type="dxa"/>
            <w:tcBorders>
              <w:lef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3</w:t>
            </w:r>
          </w:p>
        </w:tc>
        <w:tc>
          <w:tcPr>
            <w:tcW w:w="1573" w:type="dxa"/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4</w:t>
            </w:r>
          </w:p>
        </w:tc>
        <w:tc>
          <w:tcPr>
            <w:tcW w:w="2322" w:type="dxa"/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4,78</w:t>
            </w:r>
          </w:p>
        </w:tc>
        <w:tc>
          <w:tcPr>
            <w:tcW w:w="2322" w:type="dxa"/>
            <w:tcBorders>
              <w:righ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9,56</w:t>
            </w:r>
          </w:p>
        </w:tc>
      </w:tr>
      <w:tr w:rsidR="009F4E80" w:rsidRPr="00932434" w:rsidTr="00876ABC">
        <w:trPr>
          <w:jc w:val="center"/>
        </w:trPr>
        <w:tc>
          <w:tcPr>
            <w:tcW w:w="1271" w:type="dxa"/>
            <w:tcBorders>
              <w:lef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4</w:t>
            </w:r>
          </w:p>
        </w:tc>
        <w:tc>
          <w:tcPr>
            <w:tcW w:w="1573" w:type="dxa"/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4</w:t>
            </w:r>
          </w:p>
        </w:tc>
        <w:tc>
          <w:tcPr>
            <w:tcW w:w="2322" w:type="dxa"/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3,333</w:t>
            </w:r>
          </w:p>
        </w:tc>
        <w:tc>
          <w:tcPr>
            <w:tcW w:w="2322" w:type="dxa"/>
            <w:tcBorders>
              <w:righ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6,666</w:t>
            </w:r>
          </w:p>
        </w:tc>
      </w:tr>
      <w:tr w:rsidR="009F4E80" w:rsidRPr="00932434" w:rsidTr="00876ABC">
        <w:trPr>
          <w:jc w:val="center"/>
        </w:trPr>
        <w:tc>
          <w:tcPr>
            <w:tcW w:w="1271" w:type="dxa"/>
            <w:tcBorders>
              <w:lef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5</w:t>
            </w:r>
          </w:p>
        </w:tc>
        <w:tc>
          <w:tcPr>
            <w:tcW w:w="1573" w:type="dxa"/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5,5</w:t>
            </w:r>
          </w:p>
        </w:tc>
        <w:tc>
          <w:tcPr>
            <w:tcW w:w="2322" w:type="dxa"/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6</w:t>
            </w:r>
          </w:p>
        </w:tc>
        <w:tc>
          <w:tcPr>
            <w:tcW w:w="2322" w:type="dxa"/>
            <w:tcBorders>
              <w:righ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9</w:t>
            </w:r>
          </w:p>
        </w:tc>
      </w:tr>
      <w:tr w:rsidR="009F4E80" w:rsidRPr="00932434" w:rsidTr="00876ABC">
        <w:trPr>
          <w:jc w:val="center"/>
        </w:trPr>
        <w:tc>
          <w:tcPr>
            <w:tcW w:w="1271" w:type="dxa"/>
            <w:tcBorders>
              <w:lef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6</w:t>
            </w:r>
          </w:p>
        </w:tc>
        <w:tc>
          <w:tcPr>
            <w:tcW w:w="1573" w:type="dxa"/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5,5</w:t>
            </w:r>
          </w:p>
        </w:tc>
        <w:tc>
          <w:tcPr>
            <w:tcW w:w="2322" w:type="dxa"/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4,17</w:t>
            </w:r>
          </w:p>
        </w:tc>
        <w:tc>
          <w:tcPr>
            <w:tcW w:w="2322" w:type="dxa"/>
            <w:tcBorders>
              <w:righ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8,34</w:t>
            </w:r>
          </w:p>
        </w:tc>
      </w:tr>
      <w:tr w:rsidR="009F4E80" w:rsidRPr="00932434" w:rsidTr="00876ABC">
        <w:trPr>
          <w:jc w:val="center"/>
        </w:trPr>
        <w:tc>
          <w:tcPr>
            <w:tcW w:w="1271" w:type="dxa"/>
            <w:tcBorders>
              <w:lef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7</w:t>
            </w:r>
          </w:p>
        </w:tc>
        <w:tc>
          <w:tcPr>
            <w:tcW w:w="1573" w:type="dxa"/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7,5</w:t>
            </w:r>
          </w:p>
        </w:tc>
        <w:tc>
          <w:tcPr>
            <w:tcW w:w="2322" w:type="dxa"/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6,2</w:t>
            </w:r>
          </w:p>
        </w:tc>
        <w:tc>
          <w:tcPr>
            <w:tcW w:w="2322" w:type="dxa"/>
            <w:tcBorders>
              <w:righ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18,6</w:t>
            </w:r>
          </w:p>
        </w:tc>
      </w:tr>
      <w:tr w:rsidR="009F4E80" w:rsidRPr="00932434" w:rsidTr="00876ABC">
        <w:trPr>
          <w:jc w:val="center"/>
        </w:trPr>
        <w:tc>
          <w:tcPr>
            <w:tcW w:w="1271" w:type="dxa"/>
            <w:tcBorders>
              <w:lef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8</w:t>
            </w:r>
          </w:p>
        </w:tc>
        <w:tc>
          <w:tcPr>
            <w:tcW w:w="1573" w:type="dxa"/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6,5</w:t>
            </w:r>
          </w:p>
        </w:tc>
        <w:tc>
          <w:tcPr>
            <w:tcW w:w="2322" w:type="dxa"/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6,015</w:t>
            </w:r>
          </w:p>
        </w:tc>
        <w:tc>
          <w:tcPr>
            <w:tcW w:w="2322" w:type="dxa"/>
            <w:tcBorders>
              <w:righ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21,0525</w:t>
            </w:r>
          </w:p>
        </w:tc>
      </w:tr>
      <w:tr w:rsidR="009F4E80" w:rsidRPr="00932434" w:rsidTr="00876ABC">
        <w:trPr>
          <w:jc w:val="center"/>
        </w:trPr>
        <w:tc>
          <w:tcPr>
            <w:tcW w:w="1271" w:type="dxa"/>
            <w:tcBorders>
              <w:lef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9</w:t>
            </w:r>
          </w:p>
        </w:tc>
        <w:tc>
          <w:tcPr>
            <w:tcW w:w="1573" w:type="dxa"/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6</w:t>
            </w:r>
          </w:p>
        </w:tc>
        <w:tc>
          <w:tcPr>
            <w:tcW w:w="2322" w:type="dxa"/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5,515</w:t>
            </w:r>
          </w:p>
        </w:tc>
        <w:tc>
          <w:tcPr>
            <w:tcW w:w="2322" w:type="dxa"/>
            <w:tcBorders>
              <w:righ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16,545</w:t>
            </w:r>
          </w:p>
        </w:tc>
      </w:tr>
      <w:tr w:rsidR="009F4E80" w:rsidRPr="00932434" w:rsidTr="00876ABC">
        <w:trPr>
          <w:jc w:val="center"/>
        </w:trPr>
        <w:tc>
          <w:tcPr>
            <w:tcW w:w="1271" w:type="dxa"/>
            <w:tcBorders>
              <w:left w:val="single" w:sz="12" w:space="0" w:color="000000"/>
              <w:bottom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10</w:t>
            </w:r>
          </w:p>
        </w:tc>
        <w:tc>
          <w:tcPr>
            <w:tcW w:w="1573" w:type="dxa"/>
            <w:tcBorders>
              <w:bottom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5,5</w:t>
            </w:r>
          </w:p>
        </w:tc>
        <w:tc>
          <w:tcPr>
            <w:tcW w:w="2322" w:type="dxa"/>
            <w:tcBorders>
              <w:bottom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3,933</w:t>
            </w:r>
          </w:p>
        </w:tc>
        <w:tc>
          <w:tcPr>
            <w:tcW w:w="2322" w:type="dxa"/>
            <w:tcBorders>
              <w:bottom w:val="single" w:sz="12" w:space="0" w:color="000000"/>
              <w:right w:val="single" w:sz="12" w:space="0" w:color="000000"/>
            </w:tcBorders>
          </w:tcPr>
          <w:p w:rsidR="009F4E80" w:rsidRPr="00932434" w:rsidRDefault="009F4E80" w:rsidP="00932434">
            <w:pPr>
              <w:ind w:firstLine="0"/>
              <w:jc w:val="center"/>
              <w:rPr>
                <w:rFonts w:cs="Times New Roman"/>
              </w:rPr>
            </w:pPr>
            <w:r w:rsidRPr="00932434">
              <w:rPr>
                <w:rFonts w:cs="Times New Roman"/>
              </w:rPr>
              <w:t>11,799</w:t>
            </w:r>
          </w:p>
        </w:tc>
      </w:tr>
    </w:tbl>
    <w:p w:rsidR="009F4E80" w:rsidRDefault="008B6339" w:rsidP="00932434">
      <w:pPr>
        <w:rPr>
          <w:rFonts w:eastAsia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4)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B96A0B">
        <w:rPr>
          <w:rFonts w:eastAsia="Times New Roman"/>
          <w:szCs w:val="28"/>
          <w:lang w:eastAsia="ru-RU"/>
        </w:rPr>
        <w:t>удельный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B96A0B">
        <w:rPr>
          <w:rFonts w:eastAsia="Times New Roman"/>
          <w:szCs w:val="28"/>
          <w:lang w:eastAsia="ru-RU"/>
        </w:rPr>
        <w:t>расход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B96A0B">
        <w:rPr>
          <w:rFonts w:eastAsia="Times New Roman"/>
          <w:szCs w:val="28"/>
          <w:lang w:eastAsia="ru-RU"/>
        </w:rPr>
        <w:t>потока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E3539E" w:rsidRPr="00183767">
        <w:rPr>
          <w:position w:val="-10"/>
        </w:rPr>
        <w:object w:dxaOrig="200" w:dyaOrig="260">
          <v:shape id="_x0000_i1055" type="#_x0000_t75" style="width:10.5pt;height:13.5pt" o:ole="">
            <v:imagedata r:id="rId69" o:title=""/>
          </v:shape>
          <o:OLEObject Type="Embed" ProgID="Equation.3" ShapeID="_x0000_i1055" DrawAspect="Content" ObjectID="_1638450857" r:id="rId70"/>
        </w:object>
      </w:r>
      <w:r w:rsidR="005F2EC3"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B96A0B">
        <w:rPr>
          <w:rFonts w:eastAsia="Times New Roman"/>
          <w:szCs w:val="28"/>
          <w:lang w:eastAsia="ru-RU"/>
        </w:rPr>
        <w:t>количество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B96A0B">
        <w:rPr>
          <w:rFonts w:eastAsia="Times New Roman"/>
          <w:szCs w:val="28"/>
          <w:lang w:eastAsia="ru-RU"/>
        </w:rPr>
        <w:t>воды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E3539E" w:rsidRPr="00183767">
        <w:rPr>
          <w:position w:val="-10"/>
        </w:rPr>
        <w:object w:dxaOrig="240" w:dyaOrig="320">
          <v:shape id="_x0000_i1056" type="#_x0000_t75" style="width:12pt;height:16.5pt" o:ole="">
            <v:imagedata r:id="rId71" o:title=""/>
          </v:shape>
          <o:OLEObject Type="Embed" ProgID="Equation.3" ShapeID="_x0000_i1056" DrawAspect="Content" ObjectID="_1638450858" r:id="rId72"/>
        </w:object>
      </w:r>
      <w:r w:rsidR="009F4E80" w:rsidRPr="00B96A0B">
        <w:rPr>
          <w:rFonts w:eastAsia="Times New Roman"/>
          <w:szCs w:val="28"/>
          <w:lang w:eastAsia="ru-RU"/>
        </w:rPr>
        <w:t>,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B96A0B">
        <w:rPr>
          <w:rFonts w:eastAsia="Times New Roman"/>
          <w:szCs w:val="28"/>
          <w:lang w:eastAsia="ru-RU"/>
        </w:rPr>
        <w:t>проходящее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B96A0B">
        <w:rPr>
          <w:rFonts w:eastAsia="Times New Roman"/>
          <w:szCs w:val="28"/>
          <w:lang w:eastAsia="ru-RU"/>
        </w:rPr>
        <w:t>через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поперечное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сечение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потока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E3539E" w:rsidRPr="00183767">
        <w:rPr>
          <w:position w:val="-4"/>
        </w:rPr>
        <w:object w:dxaOrig="260" w:dyaOrig="260">
          <v:shape id="_x0000_i1057" type="#_x0000_t75" style="width:13.5pt;height:13.5pt" o:ole="">
            <v:imagedata r:id="rId73" o:title=""/>
          </v:shape>
          <o:OLEObject Type="Embed" ProgID="Equation.3" ShapeID="_x0000_i1057" DrawAspect="Content" ObjectID="_1638450859" r:id="rId74"/>
        </w:objec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при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ширине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потока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1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м,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9F4E80" w:rsidRPr="00D15C41">
        <w:rPr>
          <w:rFonts w:eastAsia="Times New Roman"/>
          <w:szCs w:val="28"/>
          <w:lang w:eastAsia="ru-RU"/>
        </w:rPr>
        <w:t>м</w:t>
      </w:r>
      <w:r w:rsidR="009F4E80" w:rsidRPr="00D15C41">
        <w:rPr>
          <w:rFonts w:eastAsia="Times New Roman"/>
          <w:szCs w:val="28"/>
          <w:vertAlign w:val="superscript"/>
          <w:lang w:eastAsia="ru-RU"/>
        </w:rPr>
        <w:t>3</w:t>
      </w:r>
      <w:r w:rsidR="009F4E80" w:rsidRPr="00D15C41">
        <w:rPr>
          <w:rFonts w:eastAsia="Times New Roman"/>
          <w:szCs w:val="28"/>
          <w:lang w:eastAsia="ru-RU"/>
        </w:rPr>
        <w:t>:</w:t>
      </w:r>
    </w:p>
    <w:p w:rsidR="009F4E80" w:rsidRPr="006A1CA9" w:rsidRDefault="00E3539E" w:rsidP="00876ABC">
      <w:pPr>
        <w:jc w:val="center"/>
        <w:rPr>
          <w:rFonts w:eastAsia="Times New Roman"/>
          <w:szCs w:val="28"/>
          <w:lang w:eastAsia="ru-RU"/>
        </w:rPr>
      </w:pPr>
      <w:r w:rsidRPr="006A1CA9">
        <w:rPr>
          <w:rFonts w:eastAsia="Times New Roman"/>
          <w:position w:val="-6"/>
          <w:szCs w:val="28"/>
          <w:lang w:eastAsia="ru-RU"/>
        </w:rPr>
        <w:object w:dxaOrig="900" w:dyaOrig="279">
          <v:shape id="_x0000_i1058" type="#_x0000_t75" style="width:45pt;height:13.5pt" o:ole="">
            <v:imagedata r:id="rId75" o:title=""/>
          </v:shape>
          <o:OLEObject Type="Embed" ProgID="Equation.3" ShapeID="_x0000_i1058" DrawAspect="Content" ObjectID="_1638450860" r:id="rId76"/>
        </w:object>
      </w:r>
      <w:r w:rsidR="009F4E80" w:rsidRPr="006A1CA9">
        <w:rPr>
          <w:rFonts w:eastAsia="Times New Roman"/>
          <w:szCs w:val="28"/>
          <w:lang w:eastAsia="ru-RU"/>
        </w:rPr>
        <w:t>,</w:t>
      </w:r>
      <w:r w:rsidR="00876ABC">
        <w:rPr>
          <w:rFonts w:eastAsia="Times New Roman"/>
          <w:szCs w:val="28"/>
          <w:lang w:eastAsia="ru-RU"/>
        </w:rPr>
        <w:tab/>
      </w:r>
      <w:r w:rsidR="00876ABC">
        <w:rPr>
          <w:rFonts w:eastAsia="Times New Roman"/>
          <w:szCs w:val="28"/>
          <w:lang w:eastAsia="ru-RU"/>
        </w:rPr>
        <w:tab/>
      </w:r>
      <w:r w:rsidR="00876ABC">
        <w:rPr>
          <w:rFonts w:eastAsia="Times New Roman"/>
          <w:szCs w:val="28"/>
          <w:lang w:eastAsia="ru-RU"/>
        </w:rPr>
        <w:tab/>
      </w:r>
      <w:r w:rsidR="00876ABC">
        <w:rPr>
          <w:rFonts w:eastAsia="Times New Roman"/>
          <w:szCs w:val="28"/>
          <w:lang w:eastAsia="ru-RU"/>
        </w:rPr>
        <w:tab/>
      </w:r>
      <w:r w:rsidR="009F4E80" w:rsidRPr="006A1CA9">
        <w:rPr>
          <w:rFonts w:eastAsia="Times New Roman"/>
          <w:szCs w:val="28"/>
          <w:lang w:eastAsia="ru-RU"/>
        </w:rPr>
        <w:t>(4)</w:t>
      </w:r>
    </w:p>
    <w:p w:rsidR="009F4E80" w:rsidRPr="006A1CA9" w:rsidRDefault="009F4E80" w:rsidP="00932434">
      <w:pPr>
        <w:rPr>
          <w:rFonts w:eastAsia="Times New Roman"/>
          <w:szCs w:val="28"/>
          <w:lang w:eastAsia="ru-RU"/>
        </w:rPr>
      </w:pPr>
      <w:r w:rsidRPr="006A1CA9">
        <w:rPr>
          <w:rFonts w:eastAsia="Times New Roman"/>
          <w:szCs w:val="28"/>
          <w:lang w:eastAsia="ru-RU"/>
        </w:rPr>
        <w:t>где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E3539E" w:rsidRPr="006A1CA9">
        <w:rPr>
          <w:position w:val="-4"/>
        </w:rPr>
        <w:object w:dxaOrig="260" w:dyaOrig="260">
          <v:shape id="_x0000_i1059" type="#_x0000_t75" style="width:13.5pt;height:13.5pt" o:ole="">
            <v:imagedata r:id="rId77" o:title=""/>
          </v:shape>
          <o:OLEObject Type="Embed" ProgID="Equation.3" ShapeID="_x0000_i1059" DrawAspect="Content" ObjectID="_1638450861" r:id="rId78"/>
        </w:objec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поперечное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сечение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потока,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м</w:t>
      </w:r>
      <w:proofErr w:type="gramStart"/>
      <w:r w:rsidRPr="006A1CA9">
        <w:rPr>
          <w:rFonts w:eastAsia="Times New Roman"/>
          <w:szCs w:val="28"/>
          <w:vertAlign w:val="superscript"/>
          <w:lang w:eastAsia="ru-RU"/>
        </w:rPr>
        <w:t>2</w:t>
      </w:r>
      <w:proofErr w:type="gramEnd"/>
      <w:r w:rsidRPr="006A1CA9">
        <w:rPr>
          <w:rFonts w:eastAsia="Times New Roman"/>
          <w:szCs w:val="28"/>
          <w:lang w:eastAsia="ru-RU"/>
        </w:rPr>
        <w:t>;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E3539E" w:rsidRPr="006A1CA9">
        <w:rPr>
          <w:position w:val="-6"/>
        </w:rPr>
        <w:object w:dxaOrig="139" w:dyaOrig="279">
          <v:shape id="_x0000_i1060" type="#_x0000_t75" style="width:7.5pt;height:13.5pt" o:ole="">
            <v:imagedata r:id="rId79" o:title=""/>
          </v:shape>
          <o:OLEObject Type="Embed" ProgID="Equation.3" ShapeID="_x0000_i1060" DrawAspect="Content" ObjectID="_1638450862" r:id="rId80"/>
        </w:objec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ширина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потока;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E3539E" w:rsidRPr="006A1CA9">
        <w:rPr>
          <w:position w:val="-6"/>
        </w:rPr>
        <w:object w:dxaOrig="260" w:dyaOrig="220">
          <v:shape id="_x0000_i1061" type="#_x0000_t75" style="width:13.5pt;height:10.5pt" o:ole="">
            <v:imagedata r:id="rId81" o:title=""/>
          </v:shape>
          <o:OLEObject Type="Embed" ProgID="Equation.3" ShapeID="_x0000_i1061" DrawAspect="Content" ObjectID="_1638450863" r:id="rId82"/>
        </w:objec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мощность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потока,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м.</w:t>
      </w:r>
    </w:p>
    <w:p w:rsidR="009F4E80" w:rsidRPr="006A1CA9" w:rsidRDefault="009F4E80" w:rsidP="00932434">
      <w:pPr>
        <w:rPr>
          <w:rFonts w:eastAsia="Times New Roman"/>
          <w:szCs w:val="28"/>
          <w:lang w:eastAsia="ru-RU"/>
        </w:rPr>
      </w:pPr>
      <w:r w:rsidRPr="006A1CA9">
        <w:rPr>
          <w:rFonts w:eastAsia="Times New Roman"/>
          <w:szCs w:val="28"/>
          <w:lang w:eastAsia="ru-RU"/>
        </w:rPr>
        <w:t>Подставим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в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формулу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Дарси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полученное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значение:</w:t>
      </w:r>
    </w:p>
    <w:p w:rsidR="009F4E80" w:rsidRPr="006A1CA9" w:rsidRDefault="00E3539E" w:rsidP="00932434">
      <w:pPr>
        <w:jc w:val="center"/>
        <w:rPr>
          <w:rFonts w:eastAsia="Times New Roman"/>
          <w:szCs w:val="28"/>
          <w:lang w:eastAsia="ru-RU"/>
        </w:rPr>
      </w:pPr>
      <w:r w:rsidRPr="006A1CA9">
        <w:rPr>
          <w:rFonts w:eastAsia="Times New Roman"/>
          <w:position w:val="-24"/>
          <w:szCs w:val="28"/>
          <w:lang w:eastAsia="ru-RU"/>
        </w:rPr>
        <w:object w:dxaOrig="3860" w:dyaOrig="700">
          <v:shape id="_x0000_i1062" type="#_x0000_t75" style="width:193.5pt;height:34.5pt" o:ole="">
            <v:imagedata r:id="rId83" o:title=""/>
          </v:shape>
          <o:OLEObject Type="Embed" ProgID="Equation.3" ShapeID="_x0000_i1062" DrawAspect="Content" ObjectID="_1638450864" r:id="rId84"/>
        </w:object>
      </w:r>
      <w:r w:rsidRPr="006A1CA9">
        <w:rPr>
          <w:rFonts w:eastAsia="Times New Roman"/>
          <w:szCs w:val="28"/>
          <w:lang w:eastAsia="ru-RU"/>
        </w:rPr>
        <w:t>,</w:t>
      </w:r>
      <w:r w:rsidR="00876ABC">
        <w:rPr>
          <w:rFonts w:eastAsia="Times New Roman"/>
          <w:szCs w:val="28"/>
          <w:lang w:eastAsia="ru-RU"/>
        </w:rPr>
        <w:tab/>
      </w:r>
      <w:r w:rsidR="00876ABC">
        <w:rPr>
          <w:rFonts w:eastAsia="Times New Roman"/>
          <w:szCs w:val="28"/>
          <w:lang w:eastAsia="ru-RU"/>
        </w:rPr>
        <w:tab/>
      </w:r>
      <w:r w:rsidR="00876ABC">
        <w:rPr>
          <w:rFonts w:eastAsia="Times New Roman"/>
          <w:szCs w:val="28"/>
          <w:lang w:eastAsia="ru-RU"/>
        </w:rPr>
        <w:tab/>
      </w:r>
      <w:r w:rsidR="00876ABC">
        <w:rPr>
          <w:rFonts w:eastAsia="Times New Roman"/>
          <w:szCs w:val="28"/>
          <w:lang w:eastAsia="ru-RU"/>
        </w:rPr>
        <w:tab/>
      </w:r>
      <w:r w:rsidR="009F4E80" w:rsidRPr="006A1CA9">
        <w:rPr>
          <w:rFonts w:eastAsia="Times New Roman"/>
          <w:szCs w:val="28"/>
          <w:lang w:eastAsia="ru-RU"/>
        </w:rPr>
        <w:t>(5)</w:t>
      </w:r>
    </w:p>
    <w:p w:rsidR="009F4E80" w:rsidRPr="006A1CA9" w:rsidRDefault="009F4E80" w:rsidP="00932434">
      <w:pPr>
        <w:rPr>
          <w:rFonts w:eastAsia="Times New Roman"/>
          <w:szCs w:val="28"/>
          <w:lang w:eastAsia="ru-RU"/>
        </w:rPr>
      </w:pPr>
      <w:r w:rsidRPr="006A1CA9">
        <w:rPr>
          <w:rFonts w:eastAsia="Times New Roman"/>
          <w:szCs w:val="28"/>
          <w:lang w:eastAsia="ru-RU"/>
        </w:rPr>
        <w:t>Поскольку</w:t>
      </w:r>
      <w:r w:rsidR="00581A54" w:rsidRPr="006A1CA9">
        <w:rPr>
          <w:rFonts w:eastAsia="Times New Roman"/>
          <w:position w:val="-24"/>
          <w:szCs w:val="28"/>
          <w:lang w:eastAsia="ru-RU"/>
        </w:rPr>
        <w:object w:dxaOrig="1620" w:dyaOrig="660">
          <v:shape id="_x0000_i1063" type="#_x0000_t75" style="width:81pt;height:33pt" o:ole="">
            <v:imagedata r:id="rId85" o:title=""/>
          </v:shape>
          <o:OLEObject Type="Embed" ProgID="Equation.3" ShapeID="_x0000_i1063" DrawAspect="Content" ObjectID="_1638450865" r:id="rId86"/>
        </w:object>
      </w:r>
      <w:r w:rsidRPr="006A1CA9">
        <w:rPr>
          <w:rFonts w:eastAsia="Times New Roman"/>
          <w:szCs w:val="28"/>
          <w:lang w:eastAsia="ru-RU"/>
        </w:rPr>
        <w:t>,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при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ширине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потока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1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м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получим</w:t>
      </w:r>
      <w:r w:rsidR="00E3539E" w:rsidRPr="006A1CA9">
        <w:rPr>
          <w:rFonts w:eastAsia="Times New Roman"/>
          <w:szCs w:val="28"/>
          <w:lang w:eastAsia="ru-RU"/>
        </w:rPr>
        <w:t>:</w:t>
      </w:r>
    </w:p>
    <w:p w:rsidR="009F4E80" w:rsidRPr="006A1CA9" w:rsidRDefault="00581A54" w:rsidP="00932434">
      <w:pPr>
        <w:jc w:val="center"/>
        <w:rPr>
          <w:rFonts w:eastAsia="Times New Roman"/>
          <w:szCs w:val="28"/>
          <w:lang w:eastAsia="ru-RU"/>
        </w:rPr>
      </w:pPr>
      <w:r w:rsidRPr="006A1CA9">
        <w:rPr>
          <w:rFonts w:eastAsia="Times New Roman"/>
          <w:position w:val="-16"/>
          <w:szCs w:val="28"/>
          <w:lang w:eastAsia="ru-RU"/>
        </w:rPr>
        <w:object w:dxaOrig="1359" w:dyaOrig="400">
          <v:shape id="_x0000_i1064" type="#_x0000_t75" style="width:67.5pt;height:19.5pt" o:ole="">
            <v:imagedata r:id="rId87" o:title=""/>
          </v:shape>
          <o:OLEObject Type="Embed" ProgID="Equation.3" ShapeID="_x0000_i1064" DrawAspect="Content" ObjectID="_1638450866" r:id="rId88"/>
        </w:object>
      </w:r>
      <w:r w:rsidR="009F4E80" w:rsidRPr="006A1CA9">
        <w:rPr>
          <w:rFonts w:eastAsia="Times New Roman"/>
          <w:szCs w:val="28"/>
          <w:lang w:eastAsia="ru-RU"/>
        </w:rPr>
        <w:t>,</w:t>
      </w:r>
      <w:r w:rsidR="00876ABC">
        <w:rPr>
          <w:rFonts w:eastAsia="Times New Roman"/>
          <w:szCs w:val="28"/>
          <w:lang w:eastAsia="ru-RU"/>
        </w:rPr>
        <w:tab/>
      </w:r>
      <w:r w:rsidR="00876ABC">
        <w:rPr>
          <w:rFonts w:eastAsia="Times New Roman"/>
          <w:szCs w:val="28"/>
          <w:lang w:eastAsia="ru-RU"/>
        </w:rPr>
        <w:tab/>
      </w:r>
      <w:r w:rsidR="00876ABC">
        <w:rPr>
          <w:rFonts w:eastAsia="Times New Roman"/>
          <w:szCs w:val="28"/>
          <w:lang w:eastAsia="ru-RU"/>
        </w:rPr>
        <w:tab/>
      </w:r>
      <w:r w:rsidR="00876ABC">
        <w:rPr>
          <w:rFonts w:eastAsia="Times New Roman"/>
          <w:szCs w:val="28"/>
          <w:lang w:eastAsia="ru-RU"/>
        </w:rPr>
        <w:tab/>
      </w:r>
      <w:r w:rsidR="00876ABC">
        <w:rPr>
          <w:rFonts w:eastAsia="Times New Roman"/>
          <w:szCs w:val="28"/>
          <w:lang w:eastAsia="ru-RU"/>
        </w:rPr>
        <w:tab/>
      </w:r>
      <w:r w:rsidR="00A37C60" w:rsidRPr="006A1CA9">
        <w:rPr>
          <w:rFonts w:eastAsia="Times New Roman"/>
          <w:szCs w:val="28"/>
          <w:lang w:eastAsia="ru-RU"/>
        </w:rPr>
        <w:t xml:space="preserve"> </w:t>
      </w:r>
      <w:r w:rsidR="009F4E80" w:rsidRPr="006A1CA9">
        <w:rPr>
          <w:rFonts w:eastAsia="Times New Roman"/>
          <w:szCs w:val="28"/>
          <w:lang w:eastAsia="ru-RU"/>
        </w:rPr>
        <w:t>(6)</w:t>
      </w:r>
    </w:p>
    <w:p w:rsidR="009F4E80" w:rsidRPr="007F5520" w:rsidRDefault="009F4E80" w:rsidP="00932434">
      <w:pPr>
        <w:rPr>
          <w:rFonts w:eastAsia="Times New Roman"/>
          <w:szCs w:val="28"/>
          <w:lang w:eastAsia="ru-RU"/>
        </w:rPr>
      </w:pPr>
      <w:r w:rsidRPr="006A1CA9">
        <w:rPr>
          <w:rFonts w:eastAsia="Times New Roman"/>
          <w:szCs w:val="28"/>
          <w:lang w:eastAsia="ru-RU"/>
        </w:rPr>
        <w:t>где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581A54" w:rsidRPr="006A1CA9">
        <w:rPr>
          <w:position w:val="-10"/>
        </w:rPr>
        <w:object w:dxaOrig="200" w:dyaOrig="260">
          <v:shape id="_x0000_i1065" type="#_x0000_t75" style="width:10.5pt;height:13.5pt" o:ole="">
            <v:imagedata r:id="rId69" o:title=""/>
          </v:shape>
          <o:OLEObject Type="Embed" ProgID="Equation.3" ShapeID="_x0000_i1065" DrawAspect="Content" ObjectID="_1638450867" r:id="rId89"/>
        </w:objec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удельный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расход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потока,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м</w:t>
      </w:r>
      <w:r w:rsidRPr="006A1CA9">
        <w:rPr>
          <w:rFonts w:eastAsia="Times New Roman"/>
          <w:szCs w:val="28"/>
          <w:vertAlign w:val="superscript"/>
          <w:lang w:eastAsia="ru-RU"/>
        </w:rPr>
        <w:t>3</w:t>
      </w:r>
      <w:r w:rsidRPr="006A1CA9">
        <w:rPr>
          <w:rFonts w:eastAsia="Times New Roman"/>
          <w:szCs w:val="28"/>
          <w:lang w:eastAsia="ru-RU"/>
        </w:rPr>
        <w:t>;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581A54" w:rsidRPr="006A1CA9">
        <w:rPr>
          <w:position w:val="-4"/>
        </w:rPr>
        <w:object w:dxaOrig="220" w:dyaOrig="260">
          <v:shape id="_x0000_i1066" type="#_x0000_t75" style="width:10.5pt;height:13.5pt" o:ole="">
            <v:imagedata r:id="rId90" o:title=""/>
          </v:shape>
          <o:OLEObject Type="Embed" ProgID="Equation.3" ShapeID="_x0000_i1066" DrawAspect="Content" ObjectID="_1638450868" r:id="rId91"/>
        </w:objec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длина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пути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фильтрации,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proofErr w:type="gramStart"/>
      <w:r w:rsidRPr="006A1CA9">
        <w:rPr>
          <w:rFonts w:eastAsia="Times New Roman"/>
          <w:szCs w:val="28"/>
          <w:lang w:eastAsia="ru-RU"/>
        </w:rPr>
        <w:t>м</w:t>
      </w:r>
      <w:proofErr w:type="gramEnd"/>
      <w:r w:rsidRPr="006A1CA9">
        <w:rPr>
          <w:rFonts w:eastAsia="Times New Roman"/>
          <w:szCs w:val="28"/>
          <w:lang w:eastAsia="ru-RU"/>
        </w:rPr>
        <w:t>;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581A54" w:rsidRPr="006A1CA9">
        <w:rPr>
          <w:position w:val="-16"/>
        </w:rPr>
        <w:object w:dxaOrig="460" w:dyaOrig="400">
          <v:shape id="_x0000_i1067" type="#_x0000_t75" style="width:22.5pt;height:19.5pt" o:ole="">
            <v:imagedata r:id="rId92" o:title=""/>
          </v:shape>
          <o:OLEObject Type="Embed" ProgID="Equation.3" ShapeID="_x0000_i1067" DrawAspect="Content" ObjectID="_1638450869" r:id="rId93"/>
        </w:objec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коэффициент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фильтрации,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м/</w:t>
      </w:r>
      <w:proofErr w:type="spellStart"/>
      <w:r w:rsidRPr="006A1CA9">
        <w:rPr>
          <w:rFonts w:eastAsia="Times New Roman"/>
          <w:szCs w:val="28"/>
          <w:lang w:eastAsia="ru-RU"/>
        </w:rPr>
        <w:t>сут</w:t>
      </w:r>
      <w:proofErr w:type="spellEnd"/>
      <w:r w:rsidRPr="006A1CA9">
        <w:rPr>
          <w:rFonts w:eastAsia="Times New Roman"/>
          <w:szCs w:val="28"/>
          <w:lang w:eastAsia="ru-RU"/>
        </w:rPr>
        <w:t>;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="00581A54" w:rsidRPr="006A1CA9">
        <w:rPr>
          <w:position w:val="-14"/>
        </w:rPr>
        <w:object w:dxaOrig="1040" w:dyaOrig="380">
          <v:shape id="_x0000_i1068" type="#_x0000_t75" style="width:52.5pt;height:19.5pt" o:ole="">
            <v:imagedata r:id="rId94" o:title=""/>
          </v:shape>
          <o:OLEObject Type="Embed" ProgID="Equation.3" ShapeID="_x0000_i1068" DrawAspect="Content" ObjectID="_1638450870" r:id="rId95"/>
        </w:object>
      </w:r>
      <w:r w:rsidR="005F2EC3" w:rsidRPr="006A1CA9"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напор,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или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разность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уровней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в</w:t>
      </w:r>
      <w:r w:rsidR="005F2EC3" w:rsidRPr="006A1CA9">
        <w:rPr>
          <w:rFonts w:eastAsia="Times New Roman"/>
          <w:szCs w:val="28"/>
          <w:lang w:eastAsia="ru-RU"/>
        </w:rPr>
        <w:t xml:space="preserve"> </w:t>
      </w:r>
      <w:r w:rsidRPr="006A1CA9">
        <w:rPr>
          <w:rFonts w:eastAsia="Times New Roman"/>
          <w:szCs w:val="28"/>
          <w:lang w:eastAsia="ru-RU"/>
        </w:rPr>
        <w:t>крайних</w:t>
      </w:r>
      <w:r w:rsidR="005F2EC3">
        <w:rPr>
          <w:rFonts w:eastAsia="Times New Roman"/>
          <w:szCs w:val="28"/>
          <w:lang w:eastAsia="ru-RU"/>
        </w:rPr>
        <w:t xml:space="preserve"> </w:t>
      </w:r>
      <w:r w:rsidRPr="00D15C41">
        <w:rPr>
          <w:rFonts w:eastAsia="Times New Roman"/>
          <w:szCs w:val="28"/>
          <w:lang w:eastAsia="ru-RU"/>
        </w:rPr>
        <w:t>сечениях</w:t>
      </w:r>
      <w:r w:rsidR="005F2EC3">
        <w:rPr>
          <w:rFonts w:eastAsia="Times New Roman"/>
          <w:szCs w:val="28"/>
          <w:lang w:eastAsia="ru-RU"/>
        </w:rPr>
        <w:t xml:space="preserve"> </w:t>
      </w:r>
      <w:r w:rsidRPr="00D15C41">
        <w:rPr>
          <w:rFonts w:eastAsia="Times New Roman"/>
          <w:szCs w:val="28"/>
          <w:lang w:eastAsia="ru-RU"/>
        </w:rPr>
        <w:t>по</w:t>
      </w:r>
      <w:r>
        <w:rPr>
          <w:rFonts w:eastAsia="Times New Roman"/>
          <w:szCs w:val="28"/>
          <w:lang w:eastAsia="ru-RU"/>
        </w:rPr>
        <w:t>тока,</w:t>
      </w:r>
      <w:r w:rsidR="005F2EC3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м;</w:t>
      </w:r>
      <w:r w:rsidR="005F2EC3">
        <w:rPr>
          <w:rFonts w:eastAsia="Times New Roman"/>
          <w:szCs w:val="28"/>
          <w:lang w:eastAsia="ru-RU"/>
        </w:rPr>
        <w:t xml:space="preserve"> </w:t>
      </w:r>
      <w:r w:rsidR="00581A54" w:rsidRPr="00183767">
        <w:rPr>
          <w:position w:val="-4"/>
        </w:rPr>
        <w:object w:dxaOrig="200" w:dyaOrig="260">
          <v:shape id="_x0000_i1069" type="#_x0000_t75" style="width:10.5pt;height:13.5pt" o:ole="">
            <v:imagedata r:id="rId96" o:title=""/>
          </v:shape>
          <o:OLEObject Type="Embed" ProgID="Equation.3" ShapeID="_x0000_i1069" DrawAspect="Content" ObjectID="_1638450871" r:id="rId97"/>
        </w:object>
      </w:r>
      <w:r w:rsidR="005F2EC3">
        <w:t xml:space="preserve"> </w:t>
      </w:r>
      <w:r w:rsidR="00932434">
        <w:rPr>
          <w:rFonts w:eastAsia="Times New Roman"/>
          <w:szCs w:val="28"/>
          <w:lang w:eastAsia="ru-RU"/>
        </w:rPr>
        <w:t>–</w:t>
      </w:r>
      <w:r w:rsidR="005F2EC3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напорный</w:t>
      </w:r>
      <w:r w:rsidR="005F2EC3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градиент.</w:t>
      </w:r>
    </w:p>
    <w:p w:rsidR="009F4E80" w:rsidRPr="009F4E80" w:rsidRDefault="009F4E80" w:rsidP="00932434">
      <w:pPr>
        <w:widowControl w:val="0"/>
        <w:rPr>
          <w:rFonts w:eastAsia="Times New Roman" w:cs="Times New Roman"/>
          <w:szCs w:val="24"/>
          <w:lang w:eastAsia="ru-RU"/>
        </w:rPr>
      </w:pPr>
      <w:r w:rsidRPr="009F4E80">
        <w:rPr>
          <w:rFonts w:cs="Times New Roman"/>
          <w:color w:val="000000"/>
          <w:szCs w:val="24"/>
        </w:rPr>
        <w:t>Рассчитав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удельный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фильтрационный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расход,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удельный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расход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потока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и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8B6339">
        <w:rPr>
          <w:rFonts w:eastAsia="Times New Roman" w:cs="Times New Roman"/>
          <w:szCs w:val="24"/>
          <w:lang w:eastAsia="ru-RU"/>
        </w:rPr>
        <w:t>расход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8B6339">
        <w:rPr>
          <w:rFonts w:eastAsia="Times New Roman" w:cs="Times New Roman"/>
          <w:szCs w:val="24"/>
          <w:lang w:eastAsia="ru-RU"/>
        </w:rPr>
        <w:t>по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формул</w:t>
      </w:r>
      <w:r w:rsidR="008F5736">
        <w:rPr>
          <w:rFonts w:eastAsia="Times New Roman" w:cs="Times New Roman"/>
          <w:szCs w:val="24"/>
          <w:lang w:eastAsia="ru-RU"/>
        </w:rPr>
        <w:t>е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Дарси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для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всех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10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схем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586526">
        <w:rPr>
          <w:rFonts w:eastAsia="Times New Roman" w:cs="Times New Roman"/>
          <w:szCs w:val="24"/>
          <w:lang w:eastAsia="ru-RU"/>
        </w:rPr>
        <w:t>(рис.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="00586526">
        <w:rPr>
          <w:rFonts w:eastAsia="Times New Roman" w:cs="Times New Roman"/>
          <w:szCs w:val="24"/>
          <w:lang w:eastAsia="ru-RU"/>
        </w:rPr>
        <w:t>2)</w:t>
      </w:r>
      <w:r w:rsidR="008B6339">
        <w:rPr>
          <w:rFonts w:eastAsia="Times New Roman" w:cs="Times New Roman"/>
          <w:szCs w:val="24"/>
          <w:lang w:eastAsia="ru-RU"/>
        </w:rPr>
        <w:t>,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вносим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полученные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данные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в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876ABC">
        <w:rPr>
          <w:rFonts w:eastAsia="Times New Roman" w:cs="Times New Roman"/>
          <w:i/>
          <w:szCs w:val="24"/>
          <w:lang w:eastAsia="ru-RU"/>
        </w:rPr>
        <w:t>табл</w:t>
      </w:r>
      <w:r w:rsidR="00876ABC" w:rsidRPr="00876ABC">
        <w:rPr>
          <w:rFonts w:eastAsia="Times New Roman" w:cs="Times New Roman"/>
          <w:i/>
          <w:szCs w:val="24"/>
          <w:lang w:eastAsia="ru-RU"/>
        </w:rPr>
        <w:t>.</w:t>
      </w:r>
      <w:r w:rsidR="005F2EC3" w:rsidRPr="00876ABC">
        <w:rPr>
          <w:rFonts w:eastAsia="Times New Roman" w:cs="Times New Roman"/>
          <w:i/>
          <w:szCs w:val="24"/>
          <w:lang w:eastAsia="ru-RU"/>
        </w:rPr>
        <w:t xml:space="preserve"> </w:t>
      </w:r>
      <w:r w:rsidRPr="00876ABC">
        <w:rPr>
          <w:rFonts w:eastAsia="Times New Roman" w:cs="Times New Roman"/>
          <w:i/>
          <w:szCs w:val="24"/>
          <w:lang w:eastAsia="ru-RU"/>
        </w:rPr>
        <w:t>3</w:t>
      </w:r>
      <w:r w:rsidRPr="009F4E80">
        <w:rPr>
          <w:rFonts w:eastAsia="Times New Roman" w:cs="Times New Roman"/>
          <w:szCs w:val="24"/>
          <w:lang w:eastAsia="ru-RU"/>
        </w:rPr>
        <w:t>.</w:t>
      </w:r>
    </w:p>
    <w:p w:rsidR="009F4E80" w:rsidRPr="009F4E80" w:rsidRDefault="009F4E80" w:rsidP="00932434">
      <w:pPr>
        <w:widowControl w:val="0"/>
        <w:rPr>
          <w:rFonts w:cs="Times New Roman"/>
          <w:color w:val="000000"/>
          <w:szCs w:val="24"/>
        </w:rPr>
      </w:pPr>
      <w:r w:rsidRPr="009F4E80">
        <w:rPr>
          <w:rFonts w:cs="Times New Roman"/>
          <w:color w:val="000000"/>
          <w:szCs w:val="24"/>
        </w:rPr>
        <w:t>В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результате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проведенного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исследования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были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смоделированы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схемы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инфильтрации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загрязненного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вещества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в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грунт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с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последующим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проникновением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в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грунтовые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воды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и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szCs w:val="28"/>
        </w:rPr>
        <w:t>распространения</w:t>
      </w:r>
      <w:r w:rsidR="005F2EC3">
        <w:rPr>
          <w:szCs w:val="28"/>
        </w:rPr>
        <w:t xml:space="preserve"> </w:t>
      </w:r>
      <w:r w:rsidRPr="009F4E80">
        <w:rPr>
          <w:szCs w:val="28"/>
        </w:rPr>
        <w:t>от</w:t>
      </w:r>
      <w:r w:rsidR="005F2EC3">
        <w:rPr>
          <w:szCs w:val="28"/>
        </w:rPr>
        <w:t xml:space="preserve"> </w:t>
      </w:r>
      <w:r w:rsidRPr="009F4E80">
        <w:rPr>
          <w:szCs w:val="28"/>
        </w:rPr>
        <w:t>источника</w:t>
      </w:r>
      <w:r w:rsidR="005F2EC3">
        <w:rPr>
          <w:szCs w:val="28"/>
        </w:rPr>
        <w:t xml:space="preserve"> </w:t>
      </w:r>
      <w:r w:rsidRPr="009F4E80">
        <w:rPr>
          <w:szCs w:val="28"/>
        </w:rPr>
        <w:t>загрязнения</w:t>
      </w:r>
      <w:r w:rsidR="005F2EC3">
        <w:rPr>
          <w:szCs w:val="28"/>
        </w:rPr>
        <w:t xml:space="preserve"> </w:t>
      </w:r>
      <w:r w:rsidRPr="009F4E80">
        <w:rPr>
          <w:szCs w:val="28"/>
        </w:rPr>
        <w:t>до</w:t>
      </w:r>
      <w:r w:rsidR="005F2EC3">
        <w:rPr>
          <w:szCs w:val="28"/>
        </w:rPr>
        <w:t xml:space="preserve"> </w:t>
      </w:r>
      <w:r w:rsidRPr="009F4E80">
        <w:rPr>
          <w:szCs w:val="28"/>
        </w:rPr>
        <w:t>«стена</w:t>
      </w:r>
      <w:r w:rsidR="005F2EC3">
        <w:rPr>
          <w:szCs w:val="28"/>
        </w:rPr>
        <w:t xml:space="preserve"> </w:t>
      </w:r>
      <w:r w:rsidRPr="009F4E80">
        <w:rPr>
          <w:szCs w:val="28"/>
        </w:rPr>
        <w:t>в</w:t>
      </w:r>
      <w:r w:rsidR="005F2EC3">
        <w:rPr>
          <w:szCs w:val="28"/>
        </w:rPr>
        <w:t xml:space="preserve"> </w:t>
      </w:r>
      <w:r w:rsidRPr="009F4E80">
        <w:rPr>
          <w:szCs w:val="28"/>
        </w:rPr>
        <w:t>грунте»</w:t>
      </w:r>
      <w:r w:rsidR="005F2EC3">
        <w:rPr>
          <w:szCs w:val="28"/>
        </w:rPr>
        <w:t xml:space="preserve"> </w:t>
      </w:r>
      <w:r w:rsidRPr="009F4E80">
        <w:rPr>
          <w:szCs w:val="28"/>
        </w:rPr>
        <w:t>с</w:t>
      </w:r>
      <w:r w:rsidR="005F2EC3">
        <w:rPr>
          <w:szCs w:val="28"/>
        </w:rPr>
        <w:t xml:space="preserve"> </w:t>
      </w:r>
      <w:r w:rsidRPr="009F4E80">
        <w:rPr>
          <w:szCs w:val="28"/>
        </w:rPr>
        <w:t>фильтрующими</w:t>
      </w:r>
      <w:r w:rsidR="005F2EC3">
        <w:rPr>
          <w:szCs w:val="28"/>
        </w:rPr>
        <w:t xml:space="preserve"> </w:t>
      </w:r>
      <w:r w:rsidRPr="009F4E80">
        <w:rPr>
          <w:szCs w:val="28"/>
        </w:rPr>
        <w:t>окнами.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В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результате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чего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можно</w:t>
      </w:r>
      <w:r w:rsidR="005F2EC3">
        <w:rPr>
          <w:rFonts w:cs="Times New Roman"/>
          <w:color w:val="000000"/>
          <w:szCs w:val="24"/>
        </w:rPr>
        <w:t xml:space="preserve"> </w:t>
      </w:r>
      <w:r w:rsidRPr="006D71BC">
        <w:rPr>
          <w:rFonts w:cs="Times New Roman"/>
          <w:color w:val="000000"/>
          <w:szCs w:val="24"/>
        </w:rPr>
        <w:t>проследить</w:t>
      </w:r>
      <w:r w:rsidR="005F2EC3" w:rsidRPr="006D71BC">
        <w:rPr>
          <w:rFonts w:cs="Times New Roman"/>
          <w:color w:val="000000"/>
          <w:szCs w:val="24"/>
        </w:rPr>
        <w:t xml:space="preserve"> </w:t>
      </w:r>
      <w:r w:rsidRPr="006D71BC">
        <w:rPr>
          <w:rFonts w:cs="Times New Roman"/>
          <w:color w:val="000000"/>
          <w:szCs w:val="24"/>
        </w:rPr>
        <w:t>ширину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растекания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загрязненного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потока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в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грунтовых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водах</w:t>
      </w:r>
      <w:r w:rsidR="005F2EC3">
        <w:rPr>
          <w:rFonts w:cs="Times New Roman"/>
          <w:color w:val="000000"/>
          <w:szCs w:val="24"/>
        </w:rPr>
        <w:t xml:space="preserve"> </w:t>
      </w:r>
      <w:r w:rsidR="008F5736">
        <w:rPr>
          <w:rFonts w:cs="Times New Roman"/>
          <w:color w:val="000000"/>
          <w:szCs w:val="24"/>
        </w:rPr>
        <w:t>в</w:t>
      </w:r>
      <w:r w:rsidR="005F2EC3">
        <w:rPr>
          <w:rFonts w:cs="Times New Roman"/>
          <w:color w:val="000000"/>
          <w:szCs w:val="24"/>
        </w:rPr>
        <w:t xml:space="preserve"> </w:t>
      </w:r>
      <w:r w:rsidR="008F5736">
        <w:rPr>
          <w:rFonts w:cs="Times New Roman"/>
          <w:color w:val="000000"/>
          <w:szCs w:val="24"/>
        </w:rPr>
        <w:t>зависимости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от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площади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загрязненного</w:t>
      </w:r>
      <w:r w:rsidR="005F2EC3">
        <w:rPr>
          <w:rFonts w:cs="Times New Roman"/>
          <w:color w:val="000000"/>
          <w:szCs w:val="24"/>
        </w:rPr>
        <w:t xml:space="preserve"> </w:t>
      </w:r>
      <w:r w:rsidRPr="009F4E80">
        <w:rPr>
          <w:rFonts w:cs="Times New Roman"/>
          <w:color w:val="000000"/>
          <w:szCs w:val="24"/>
        </w:rPr>
        <w:t>пятна.</w:t>
      </w:r>
    </w:p>
    <w:p w:rsidR="009F4E80" w:rsidRDefault="009F4E80" w:rsidP="00932434">
      <w:pPr>
        <w:rPr>
          <w:rFonts w:cs="Times New Roman"/>
          <w:szCs w:val="24"/>
        </w:rPr>
      </w:pPr>
      <w:r w:rsidRPr="009F4E80">
        <w:rPr>
          <w:rFonts w:cs="Times New Roman"/>
          <w:szCs w:val="24"/>
        </w:rPr>
        <w:t>Были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определены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по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гидродинамической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сетке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основные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фильтрационные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и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гидравлические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характеристики: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напорный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градиент</w:t>
      </w:r>
      <w:r w:rsidR="006D71BC">
        <w:rPr>
          <w:rFonts w:eastAsia="Times New Roman" w:cs="Times New Roman"/>
          <w:szCs w:val="24"/>
          <w:lang w:eastAsia="ru-RU"/>
        </w:rPr>
        <w:t xml:space="preserve"> </w:t>
      </w:r>
      <w:r w:rsidR="006D71BC" w:rsidRPr="00183767">
        <w:rPr>
          <w:position w:val="-4"/>
        </w:rPr>
        <w:object w:dxaOrig="200" w:dyaOrig="260">
          <v:shape id="_x0000_i1070" type="#_x0000_t75" style="width:10.5pt;height:13.5pt" o:ole="">
            <v:imagedata r:id="rId41" o:title=""/>
          </v:shape>
          <o:OLEObject Type="Embed" ProgID="Equation.3" ShapeID="_x0000_i1070" DrawAspect="Content" ObjectID="_1638450872" r:id="rId98"/>
        </w:object>
      </w:r>
      <w:r w:rsidRPr="009F4E80">
        <w:rPr>
          <w:rFonts w:eastAsia="Times New Roman" w:cs="Times New Roman"/>
          <w:szCs w:val="24"/>
          <w:lang w:eastAsia="ru-RU"/>
        </w:rPr>
        <w:t>,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cs="Times New Roman"/>
          <w:szCs w:val="24"/>
        </w:rPr>
        <w:t>формула</w:t>
      </w:r>
      <w:r w:rsidR="005F2EC3">
        <w:rPr>
          <w:rFonts w:cs="Times New Roman"/>
          <w:szCs w:val="24"/>
        </w:rPr>
        <w:t xml:space="preserve"> </w:t>
      </w:r>
      <w:proofErr w:type="spellStart"/>
      <w:r w:rsidRPr="009F4E80">
        <w:rPr>
          <w:rFonts w:cs="Times New Roman"/>
          <w:szCs w:val="24"/>
        </w:rPr>
        <w:t>Дарси</w:t>
      </w:r>
      <w:proofErr w:type="spellEnd"/>
      <w:r w:rsidR="006D71BC">
        <w:rPr>
          <w:rFonts w:cs="Times New Roman"/>
          <w:szCs w:val="24"/>
        </w:rPr>
        <w:t xml:space="preserve"> </w:t>
      </w:r>
      <w:r w:rsidR="006D71BC" w:rsidRPr="00A6378B">
        <w:rPr>
          <w:position w:val="-10"/>
        </w:rPr>
        <w:object w:dxaOrig="240" w:dyaOrig="320">
          <v:shape id="_x0000_i1071" type="#_x0000_t75" style="width:12pt;height:15.75pt" o:ole="">
            <v:imagedata r:id="rId99" o:title=""/>
          </v:shape>
          <o:OLEObject Type="Embed" ProgID="Equation.3" ShapeID="_x0000_i1071" DrawAspect="Content" ObjectID="_1638450873" r:id="rId100"/>
        </w:object>
      </w:r>
      <w:r w:rsidRPr="009F4E80">
        <w:rPr>
          <w:rFonts w:cs="Times New Roman"/>
          <w:szCs w:val="24"/>
        </w:rPr>
        <w:t>,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удельный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расход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cs="Times New Roman"/>
          <w:szCs w:val="24"/>
        </w:rPr>
        <w:t>потока</w:t>
      </w:r>
      <w:r w:rsidR="006D71BC">
        <w:rPr>
          <w:rFonts w:cs="Times New Roman"/>
          <w:szCs w:val="24"/>
        </w:rPr>
        <w:t xml:space="preserve"> </w:t>
      </w:r>
      <w:r w:rsidR="006D71BC" w:rsidRPr="00183767">
        <w:rPr>
          <w:position w:val="-10"/>
        </w:rPr>
        <w:object w:dxaOrig="200" w:dyaOrig="260">
          <v:shape id="_x0000_i1072" type="#_x0000_t75" style="width:10.5pt;height:13.5pt" o:ole="">
            <v:imagedata r:id="rId69" o:title=""/>
          </v:shape>
          <o:OLEObject Type="Embed" ProgID="Equation.3" ShapeID="_x0000_i1072" DrawAspect="Content" ObjectID="_1638450874" r:id="rId101"/>
        </w:object>
      </w:r>
      <w:r w:rsidRPr="009F4E80">
        <w:rPr>
          <w:rFonts w:cs="Times New Roman"/>
          <w:szCs w:val="24"/>
        </w:rPr>
        <w:t>,</w:t>
      </w:r>
      <w:r w:rsidR="005F2EC3">
        <w:rPr>
          <w:rFonts w:cs="Times New Roman"/>
          <w:szCs w:val="24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удельный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фильтрационный</w:t>
      </w:r>
      <w:r w:rsidR="005F2EC3">
        <w:rPr>
          <w:rFonts w:eastAsia="Times New Roman" w:cs="Times New Roman"/>
          <w:szCs w:val="24"/>
          <w:lang w:eastAsia="ru-RU"/>
        </w:rPr>
        <w:t xml:space="preserve"> </w:t>
      </w:r>
      <w:r w:rsidRPr="009F4E80">
        <w:rPr>
          <w:rFonts w:eastAsia="Times New Roman" w:cs="Times New Roman"/>
          <w:szCs w:val="24"/>
          <w:lang w:eastAsia="ru-RU"/>
        </w:rPr>
        <w:t>расход</w:t>
      </w:r>
      <w:r w:rsidR="006D71BC">
        <w:rPr>
          <w:rFonts w:eastAsia="Times New Roman" w:cs="Times New Roman"/>
          <w:szCs w:val="24"/>
          <w:lang w:eastAsia="ru-RU"/>
        </w:rPr>
        <w:t xml:space="preserve"> </w:t>
      </w:r>
      <w:r w:rsidR="006D71BC" w:rsidRPr="00183767">
        <w:rPr>
          <w:position w:val="-10"/>
        </w:rPr>
        <w:object w:dxaOrig="200" w:dyaOrig="260">
          <v:shape id="_x0000_i1073" type="#_x0000_t75" style="width:10.5pt;height:13.5pt" o:ole="">
            <v:imagedata r:id="rId69" o:title=""/>
          </v:shape>
          <o:OLEObject Type="Embed" ProgID="Equation.3" ShapeID="_x0000_i1073" DrawAspect="Content" ObjectID="_1638450875" r:id="rId102"/>
        </w:object>
      </w:r>
      <w:r w:rsidRPr="009F4E80">
        <w:rPr>
          <w:rFonts w:eastAsia="Times New Roman" w:cs="Times New Roman"/>
          <w:szCs w:val="24"/>
          <w:lang w:eastAsia="ru-RU"/>
        </w:rPr>
        <w:t>.</w:t>
      </w:r>
    </w:p>
    <w:p w:rsidR="009F4E80" w:rsidRDefault="009F4E80" w:rsidP="00932434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</w:t>
      </w:r>
      <w:r w:rsidR="005F2EC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получения</w:t>
      </w:r>
      <w:r w:rsidR="005F2EC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эффективной</w:t>
      </w:r>
      <w:r w:rsidR="005F2EC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очистки</w:t>
      </w:r>
      <w:r w:rsidR="005F2EC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грунтовых</w:t>
      </w:r>
      <w:r w:rsidR="005F2EC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вод</w:t>
      </w:r>
      <w:r w:rsidR="005F2EC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</w:t>
      </w:r>
      <w:r w:rsidR="005F2EC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загрязненного</w:t>
      </w:r>
      <w:r w:rsidR="005F2EC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потока</w:t>
      </w:r>
      <w:r w:rsidR="005F2EC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необходимо</w:t>
      </w:r>
      <w:r w:rsidR="005F2EC3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определить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допустимый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расход,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т.к.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в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случае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минимального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расхода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будет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подниматься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уровень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грунтовых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вод,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а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максимальный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расход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не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даст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произвести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полный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отбор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заг</w:t>
      </w:r>
      <w:r w:rsidR="008F5736" w:rsidRPr="000D0BFA">
        <w:rPr>
          <w:rFonts w:cs="Times New Roman"/>
          <w:szCs w:val="24"/>
        </w:rPr>
        <w:t>рязнителя</w:t>
      </w:r>
      <w:r w:rsidR="005F2EC3" w:rsidRPr="000D0BFA">
        <w:rPr>
          <w:rFonts w:cs="Times New Roman"/>
          <w:szCs w:val="24"/>
        </w:rPr>
        <w:t xml:space="preserve"> </w:t>
      </w:r>
      <w:r w:rsidR="008F5736" w:rsidRPr="000D0BFA">
        <w:rPr>
          <w:rFonts w:cs="Times New Roman"/>
          <w:szCs w:val="24"/>
        </w:rPr>
        <w:t>из</w:t>
      </w:r>
      <w:r w:rsidR="005F2EC3" w:rsidRPr="000D0BFA">
        <w:rPr>
          <w:rFonts w:cs="Times New Roman"/>
          <w:szCs w:val="24"/>
        </w:rPr>
        <w:t xml:space="preserve"> </w:t>
      </w:r>
      <w:r w:rsidR="008F5736" w:rsidRPr="000D0BFA">
        <w:rPr>
          <w:rFonts w:cs="Times New Roman"/>
          <w:szCs w:val="24"/>
        </w:rPr>
        <w:t>грунтовой</w:t>
      </w:r>
      <w:r w:rsidR="005F2EC3" w:rsidRPr="000D0BFA">
        <w:rPr>
          <w:rFonts w:cs="Times New Roman"/>
          <w:szCs w:val="24"/>
        </w:rPr>
        <w:t xml:space="preserve"> </w:t>
      </w:r>
      <w:r w:rsidR="008F5736" w:rsidRPr="000D0BFA">
        <w:rPr>
          <w:rFonts w:cs="Times New Roman"/>
          <w:szCs w:val="24"/>
        </w:rPr>
        <w:t>воды.</w:t>
      </w:r>
      <w:r w:rsidR="005F2EC3" w:rsidRPr="000D0BFA">
        <w:rPr>
          <w:rFonts w:cs="Times New Roman"/>
          <w:szCs w:val="24"/>
        </w:rPr>
        <w:t xml:space="preserve"> </w:t>
      </w:r>
      <w:r w:rsidR="008F5736" w:rsidRPr="000D0BFA">
        <w:rPr>
          <w:rFonts w:cs="Times New Roman"/>
          <w:szCs w:val="24"/>
        </w:rPr>
        <w:t>По</w:t>
      </w:r>
      <w:r w:rsidR="005F2EC3" w:rsidRPr="000D0BFA">
        <w:rPr>
          <w:rFonts w:cs="Times New Roman"/>
          <w:szCs w:val="24"/>
        </w:rPr>
        <w:t xml:space="preserve"> </w:t>
      </w:r>
      <w:r w:rsidR="008F5736" w:rsidRPr="000D0BFA">
        <w:rPr>
          <w:rFonts w:cs="Times New Roman"/>
          <w:szCs w:val="24"/>
        </w:rPr>
        <w:t>значению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удельного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расхода</w:t>
      </w:r>
      <w:r w:rsidR="005F2EC3" w:rsidRPr="000D0BFA">
        <w:rPr>
          <w:rFonts w:cs="Times New Roman"/>
          <w:szCs w:val="24"/>
        </w:rPr>
        <w:t xml:space="preserve"> </w:t>
      </w:r>
      <w:r w:rsidR="008F5736" w:rsidRPr="000D0BFA">
        <w:rPr>
          <w:rFonts w:cs="Times New Roman"/>
          <w:szCs w:val="24"/>
        </w:rPr>
        <w:t>(табл.</w:t>
      </w:r>
      <w:r w:rsidR="005F2EC3" w:rsidRPr="000D0BFA">
        <w:rPr>
          <w:rFonts w:cs="Times New Roman"/>
          <w:szCs w:val="24"/>
        </w:rPr>
        <w:t xml:space="preserve"> </w:t>
      </w:r>
      <w:r w:rsidR="008F5736" w:rsidRPr="000D0BFA">
        <w:rPr>
          <w:rFonts w:cs="Times New Roman"/>
          <w:szCs w:val="24"/>
        </w:rPr>
        <w:t>3</w:t>
      </w:r>
      <w:r w:rsidR="008412D8" w:rsidRPr="000D0BFA">
        <w:rPr>
          <w:rFonts w:cs="Times New Roman"/>
          <w:szCs w:val="24"/>
        </w:rPr>
        <w:t>,</w:t>
      </w:r>
      <w:r w:rsidR="005F2EC3" w:rsidRPr="000D0BFA">
        <w:rPr>
          <w:rFonts w:cs="Times New Roman"/>
          <w:szCs w:val="24"/>
        </w:rPr>
        <w:t xml:space="preserve"> </w:t>
      </w:r>
      <w:r w:rsidR="008412D8" w:rsidRPr="000D0BFA">
        <w:rPr>
          <w:rFonts w:cs="Times New Roman"/>
          <w:szCs w:val="24"/>
        </w:rPr>
        <w:t>рис.</w:t>
      </w:r>
      <w:r w:rsidR="005F2EC3" w:rsidRPr="000D0BFA">
        <w:rPr>
          <w:rFonts w:cs="Times New Roman"/>
          <w:szCs w:val="24"/>
        </w:rPr>
        <w:t xml:space="preserve"> </w:t>
      </w:r>
      <w:r w:rsidR="008412D8" w:rsidRPr="000D0BFA">
        <w:rPr>
          <w:rFonts w:cs="Times New Roman"/>
          <w:szCs w:val="24"/>
        </w:rPr>
        <w:t>4</w:t>
      </w:r>
      <w:r w:rsidR="008F5736" w:rsidRPr="000D0BFA">
        <w:rPr>
          <w:rFonts w:cs="Times New Roman"/>
          <w:szCs w:val="24"/>
        </w:rPr>
        <w:t>)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можно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сделать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вывод,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что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максимальная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очи</w:t>
      </w:r>
      <w:r w:rsidR="000B2193">
        <w:rPr>
          <w:rFonts w:cs="Times New Roman"/>
          <w:szCs w:val="24"/>
        </w:rPr>
        <w:t>с</w:t>
      </w:r>
      <w:r w:rsidRPr="000D0BFA">
        <w:rPr>
          <w:rFonts w:cs="Times New Roman"/>
          <w:szCs w:val="24"/>
        </w:rPr>
        <w:t>тка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будет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произведена</w:t>
      </w:r>
      <w:r w:rsidR="005F2EC3" w:rsidRPr="000D0BFA">
        <w:rPr>
          <w:rFonts w:cs="Times New Roman"/>
          <w:szCs w:val="24"/>
        </w:rPr>
        <w:t xml:space="preserve"> </w:t>
      </w:r>
      <w:r w:rsidR="00586526" w:rsidRPr="000D0BFA">
        <w:rPr>
          <w:rFonts w:cs="Times New Roman"/>
          <w:szCs w:val="24"/>
        </w:rPr>
        <w:t>(для</w:t>
      </w:r>
      <w:r w:rsidR="005F2EC3" w:rsidRPr="000D0BFA">
        <w:rPr>
          <w:rFonts w:cs="Times New Roman"/>
          <w:szCs w:val="24"/>
        </w:rPr>
        <w:t xml:space="preserve"> </w:t>
      </w:r>
      <w:r w:rsidR="00586526" w:rsidRPr="000D0BFA">
        <w:rPr>
          <w:rFonts w:cs="Times New Roman"/>
          <w:szCs w:val="24"/>
        </w:rPr>
        <w:t>галечника)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на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схем</w:t>
      </w:r>
      <w:r w:rsidR="008F5736" w:rsidRPr="000D0BFA">
        <w:rPr>
          <w:rFonts w:cs="Times New Roman"/>
          <w:szCs w:val="24"/>
        </w:rPr>
        <w:t>ах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2,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5,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10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(</w:t>
      </w:r>
      <w:r w:rsidR="00586526" w:rsidRPr="000D0BFA">
        <w:rPr>
          <w:rFonts w:cs="Times New Roman"/>
          <w:szCs w:val="24"/>
        </w:rPr>
        <w:t>рис.</w:t>
      </w:r>
      <w:r w:rsidR="005F2EC3" w:rsidRPr="000D0BFA">
        <w:rPr>
          <w:rFonts w:cs="Times New Roman"/>
          <w:szCs w:val="24"/>
        </w:rPr>
        <w:t xml:space="preserve"> </w:t>
      </w:r>
      <w:r w:rsidR="00586526" w:rsidRPr="000D0BFA">
        <w:rPr>
          <w:rFonts w:cs="Times New Roman"/>
          <w:szCs w:val="24"/>
        </w:rPr>
        <w:t>2</w:t>
      </w:r>
      <w:r w:rsidRPr="000D0BFA">
        <w:rPr>
          <w:rFonts w:cs="Times New Roman"/>
          <w:szCs w:val="24"/>
        </w:rPr>
        <w:t>).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Зная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расход</w:t>
      </w:r>
      <w:r w:rsidR="008F5736" w:rsidRPr="000D0BFA">
        <w:rPr>
          <w:rFonts w:cs="Times New Roman"/>
          <w:szCs w:val="24"/>
        </w:rPr>
        <w:t>,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можно</w:t>
      </w:r>
      <w:r w:rsidR="005F2EC3" w:rsidRPr="000D0BFA">
        <w:rPr>
          <w:rFonts w:cs="Times New Roman"/>
          <w:szCs w:val="24"/>
        </w:rPr>
        <w:t xml:space="preserve"> </w:t>
      </w:r>
      <w:r w:rsidR="008F5736" w:rsidRPr="000D0BFA">
        <w:rPr>
          <w:rFonts w:cs="Times New Roman"/>
          <w:szCs w:val="24"/>
        </w:rPr>
        <w:t>выполнить</w:t>
      </w:r>
      <w:r w:rsidR="005F2EC3" w:rsidRPr="000D0BFA">
        <w:rPr>
          <w:rFonts w:cs="Times New Roman"/>
          <w:szCs w:val="24"/>
        </w:rPr>
        <w:t xml:space="preserve"> </w:t>
      </w:r>
      <w:r w:rsidR="008F5736" w:rsidRPr="000D0BFA">
        <w:rPr>
          <w:rFonts w:cs="Times New Roman"/>
          <w:szCs w:val="24"/>
        </w:rPr>
        <w:t>подбор</w:t>
      </w:r>
      <w:r w:rsidR="005F2EC3" w:rsidRPr="000D0BFA">
        <w:rPr>
          <w:rFonts w:cs="Times New Roman"/>
          <w:szCs w:val="24"/>
        </w:rPr>
        <w:t xml:space="preserve"> </w:t>
      </w:r>
      <w:r w:rsidR="00586526" w:rsidRPr="000D0BFA">
        <w:rPr>
          <w:rFonts w:cs="Times New Roman"/>
          <w:szCs w:val="24"/>
        </w:rPr>
        <w:t>необходимого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насос</w:t>
      </w:r>
      <w:r w:rsidR="008F5736" w:rsidRPr="000D0BFA">
        <w:rPr>
          <w:rFonts w:cs="Times New Roman"/>
          <w:szCs w:val="24"/>
        </w:rPr>
        <w:t>а</w:t>
      </w:r>
      <w:r w:rsidRPr="000D0BFA">
        <w:rPr>
          <w:rFonts w:cs="Times New Roman"/>
          <w:szCs w:val="24"/>
        </w:rPr>
        <w:t>.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Расход</w:t>
      </w:r>
      <w:r w:rsidR="005F2EC3" w:rsidRPr="000D0BFA">
        <w:rPr>
          <w:rFonts w:cs="Times New Roman"/>
          <w:szCs w:val="24"/>
        </w:rPr>
        <w:t xml:space="preserve"> </w:t>
      </w:r>
      <w:r w:rsidRPr="000D0BFA">
        <w:rPr>
          <w:rFonts w:cs="Times New Roman"/>
          <w:szCs w:val="24"/>
        </w:rPr>
        <w:t>потока</w:t>
      </w:r>
      <w:r w:rsidR="005F2EC3">
        <w:rPr>
          <w:rFonts w:cs="Times New Roman"/>
          <w:szCs w:val="24"/>
        </w:rPr>
        <w:t xml:space="preserve"> </w:t>
      </w:r>
      <w:r w:rsidRPr="00C02AAD">
        <w:rPr>
          <w:rFonts w:cs="Times New Roman"/>
          <w:szCs w:val="24"/>
        </w:rPr>
        <w:t>и</w:t>
      </w:r>
      <w:r w:rsidR="005F2EC3">
        <w:rPr>
          <w:rFonts w:cs="Times New Roman"/>
          <w:szCs w:val="24"/>
        </w:rPr>
        <w:t xml:space="preserve"> </w:t>
      </w:r>
      <w:r w:rsidRPr="00C02AAD">
        <w:rPr>
          <w:rFonts w:cs="Times New Roman"/>
          <w:szCs w:val="24"/>
        </w:rPr>
        <w:t>уровень</w:t>
      </w:r>
      <w:r w:rsidR="005F2EC3">
        <w:rPr>
          <w:rFonts w:cs="Times New Roman"/>
          <w:szCs w:val="24"/>
        </w:rPr>
        <w:t xml:space="preserve"> </w:t>
      </w:r>
      <w:r w:rsidRPr="00C02AAD">
        <w:rPr>
          <w:rFonts w:cs="Times New Roman"/>
          <w:szCs w:val="24"/>
        </w:rPr>
        <w:t>грунтовых</w:t>
      </w:r>
      <w:r w:rsidR="005F2EC3">
        <w:rPr>
          <w:rFonts w:cs="Times New Roman"/>
          <w:szCs w:val="24"/>
        </w:rPr>
        <w:t xml:space="preserve"> </w:t>
      </w:r>
      <w:r w:rsidRPr="00C02AAD">
        <w:rPr>
          <w:rFonts w:cs="Times New Roman"/>
          <w:szCs w:val="24"/>
        </w:rPr>
        <w:t>вод</w:t>
      </w:r>
      <w:r w:rsidR="005F2EC3">
        <w:rPr>
          <w:rFonts w:cs="Times New Roman"/>
          <w:szCs w:val="24"/>
        </w:rPr>
        <w:t xml:space="preserve"> </w:t>
      </w:r>
      <w:r w:rsidRPr="00C02AAD">
        <w:rPr>
          <w:rFonts w:cs="Times New Roman"/>
          <w:szCs w:val="24"/>
        </w:rPr>
        <w:t>можно</w:t>
      </w:r>
      <w:r w:rsidR="005F2EC3">
        <w:rPr>
          <w:rFonts w:cs="Times New Roman"/>
          <w:szCs w:val="24"/>
        </w:rPr>
        <w:t xml:space="preserve"> </w:t>
      </w:r>
      <w:r w:rsidRPr="00C02AAD">
        <w:rPr>
          <w:rFonts w:cs="Times New Roman"/>
          <w:szCs w:val="24"/>
        </w:rPr>
        <w:t>регулировать</w:t>
      </w:r>
      <w:r w:rsidR="005F2EC3">
        <w:rPr>
          <w:rFonts w:cs="Times New Roman"/>
          <w:szCs w:val="24"/>
        </w:rPr>
        <w:t xml:space="preserve"> </w:t>
      </w:r>
      <w:r w:rsidRPr="00C02AAD">
        <w:rPr>
          <w:rFonts w:cs="Times New Roman"/>
          <w:szCs w:val="24"/>
        </w:rPr>
        <w:t>шириной</w:t>
      </w:r>
      <w:r w:rsidR="005F2EC3">
        <w:rPr>
          <w:rFonts w:cs="Times New Roman"/>
          <w:szCs w:val="24"/>
        </w:rPr>
        <w:t xml:space="preserve"> </w:t>
      </w:r>
      <w:r w:rsidRPr="00C02AAD">
        <w:rPr>
          <w:rFonts w:cs="Times New Roman"/>
          <w:color w:val="000000"/>
        </w:rPr>
        <w:t>фильтрующего</w:t>
      </w:r>
      <w:r w:rsidR="005F2EC3">
        <w:rPr>
          <w:rFonts w:cs="Times New Roman"/>
          <w:color w:val="000000"/>
        </w:rPr>
        <w:t xml:space="preserve"> </w:t>
      </w:r>
      <w:r w:rsidRPr="00C02AAD">
        <w:rPr>
          <w:rFonts w:cs="Times New Roman"/>
          <w:szCs w:val="24"/>
        </w:rPr>
        <w:t>окна.</w:t>
      </w:r>
    </w:p>
    <w:p w:rsidR="009F4E80" w:rsidRPr="00366FB1" w:rsidRDefault="000D0BFA" w:rsidP="00932434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143500" cy="3653882"/>
            <wp:effectExtent l="19050" t="19050" r="19050" b="22860"/>
            <wp:docPr id="15" name="Рисунок 15" descr="C:\Users\nii\Desktop\Безымянный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nii\Desktop\Безымянный1.t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233" cy="3652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4E80" w:rsidRPr="008412D8" w:rsidRDefault="008F5736" w:rsidP="00932434">
      <w:pPr>
        <w:widowControl w:val="0"/>
        <w:jc w:val="center"/>
        <w:rPr>
          <w:rFonts w:eastAsia="Calibri" w:cs="Times New Roman"/>
          <w:b/>
          <w:szCs w:val="28"/>
          <w:lang w:eastAsia="ru-RU"/>
        </w:rPr>
      </w:pPr>
      <w:r w:rsidRPr="008412D8">
        <w:rPr>
          <w:i/>
        </w:rPr>
        <w:t>Рис</w:t>
      </w:r>
      <w:r w:rsidR="009F4E80" w:rsidRPr="008412D8">
        <w:rPr>
          <w:i/>
        </w:rPr>
        <w:t>.</w:t>
      </w:r>
      <w:r w:rsidR="005F2EC3">
        <w:rPr>
          <w:i/>
        </w:rPr>
        <w:t xml:space="preserve"> </w:t>
      </w:r>
      <w:r w:rsidRPr="008412D8">
        <w:rPr>
          <w:i/>
        </w:rPr>
        <w:t>4</w:t>
      </w:r>
      <w:r w:rsidR="008412D8">
        <w:rPr>
          <w:i/>
        </w:rPr>
        <w:t>.</w:t>
      </w:r>
      <w:r w:rsidR="005F2EC3">
        <w:rPr>
          <w:i/>
        </w:rPr>
        <w:t xml:space="preserve"> </w:t>
      </w:r>
      <w:r w:rsidR="009F4E80" w:rsidRPr="008412D8">
        <w:rPr>
          <w:rFonts w:eastAsia="Calibri" w:cs="Times New Roman"/>
          <w:b/>
          <w:szCs w:val="28"/>
          <w:lang w:eastAsia="ru-RU"/>
        </w:rPr>
        <w:t>Удельный</w:t>
      </w:r>
      <w:r w:rsidR="005F2EC3">
        <w:rPr>
          <w:rFonts w:eastAsia="Calibri" w:cs="Times New Roman"/>
          <w:b/>
          <w:szCs w:val="28"/>
          <w:lang w:eastAsia="ru-RU"/>
        </w:rPr>
        <w:t xml:space="preserve"> </w:t>
      </w:r>
      <w:r w:rsidR="009F4E80" w:rsidRPr="008412D8">
        <w:rPr>
          <w:rFonts w:eastAsia="Calibri" w:cs="Times New Roman"/>
          <w:b/>
          <w:szCs w:val="28"/>
          <w:lang w:eastAsia="ru-RU"/>
        </w:rPr>
        <w:t>расход</w:t>
      </w:r>
      <w:r w:rsidR="005F2EC3">
        <w:rPr>
          <w:rFonts w:eastAsia="Calibri" w:cs="Times New Roman"/>
          <w:b/>
          <w:szCs w:val="28"/>
          <w:lang w:eastAsia="ru-RU"/>
        </w:rPr>
        <w:t xml:space="preserve"> </w:t>
      </w:r>
      <w:r w:rsidR="009F4E80" w:rsidRPr="008412D8">
        <w:rPr>
          <w:rFonts w:eastAsia="Calibri" w:cs="Times New Roman"/>
          <w:b/>
          <w:szCs w:val="28"/>
          <w:lang w:eastAsia="ru-RU"/>
        </w:rPr>
        <w:t>потока</w:t>
      </w:r>
      <w:r w:rsidR="005F2EC3">
        <w:rPr>
          <w:rFonts w:eastAsia="Calibri" w:cs="Times New Roman"/>
          <w:b/>
          <w:szCs w:val="28"/>
          <w:lang w:eastAsia="ru-RU"/>
        </w:rPr>
        <w:t xml:space="preserve"> </w:t>
      </w:r>
      <w:r w:rsidR="009F4E80" w:rsidRPr="008412D8">
        <w:rPr>
          <w:rFonts w:eastAsia="Calibri" w:cs="Times New Roman"/>
          <w:b/>
          <w:szCs w:val="28"/>
          <w:lang w:eastAsia="ru-RU"/>
        </w:rPr>
        <w:t>(для</w:t>
      </w:r>
      <w:r w:rsidR="005F2EC3">
        <w:rPr>
          <w:rFonts w:eastAsia="Calibri" w:cs="Times New Roman"/>
          <w:b/>
          <w:szCs w:val="28"/>
          <w:lang w:eastAsia="ru-RU"/>
        </w:rPr>
        <w:t xml:space="preserve"> </w:t>
      </w:r>
      <w:r w:rsidR="009F4E80" w:rsidRPr="008412D8">
        <w:rPr>
          <w:rFonts w:eastAsia="Calibri" w:cs="Times New Roman"/>
          <w:b/>
          <w:szCs w:val="28"/>
          <w:lang w:eastAsia="ru-RU"/>
        </w:rPr>
        <w:t>галечника)</w:t>
      </w:r>
      <w:r w:rsidR="005F2EC3">
        <w:rPr>
          <w:rFonts w:eastAsia="Calibri" w:cs="Times New Roman"/>
          <w:b/>
          <w:szCs w:val="28"/>
          <w:lang w:eastAsia="ru-RU"/>
        </w:rPr>
        <w:t xml:space="preserve"> </w:t>
      </w:r>
      <w:r w:rsidR="009F4E80" w:rsidRPr="008412D8">
        <w:rPr>
          <w:rFonts w:eastAsia="Calibri" w:cs="Times New Roman"/>
          <w:b/>
          <w:szCs w:val="28"/>
          <w:lang w:eastAsia="ru-RU"/>
        </w:rPr>
        <w:t>для</w:t>
      </w:r>
      <w:r w:rsidR="005F2EC3">
        <w:rPr>
          <w:rFonts w:eastAsia="Calibri" w:cs="Times New Roman"/>
          <w:b/>
          <w:szCs w:val="28"/>
          <w:lang w:eastAsia="ru-RU"/>
        </w:rPr>
        <w:t xml:space="preserve"> </w:t>
      </w:r>
      <w:r w:rsidR="009F4E80" w:rsidRPr="008412D8">
        <w:rPr>
          <w:rFonts w:eastAsia="Calibri" w:cs="Times New Roman"/>
          <w:b/>
          <w:szCs w:val="28"/>
          <w:lang w:eastAsia="ru-RU"/>
        </w:rPr>
        <w:t>представленных</w:t>
      </w:r>
      <w:r w:rsidR="005F2EC3">
        <w:rPr>
          <w:rFonts w:eastAsia="Calibri" w:cs="Times New Roman"/>
          <w:b/>
          <w:szCs w:val="28"/>
          <w:lang w:eastAsia="ru-RU"/>
        </w:rPr>
        <w:t xml:space="preserve"> </w:t>
      </w:r>
      <w:r w:rsidR="009F4E80" w:rsidRPr="008412D8">
        <w:rPr>
          <w:rFonts w:eastAsia="Calibri" w:cs="Times New Roman"/>
          <w:b/>
          <w:szCs w:val="28"/>
          <w:lang w:eastAsia="ru-RU"/>
        </w:rPr>
        <w:t>схем</w:t>
      </w:r>
    </w:p>
    <w:p w:rsidR="009F4E80" w:rsidRDefault="009F4E80" w:rsidP="00932434">
      <w:pPr>
        <w:widowControl w:val="0"/>
        <w:jc w:val="center"/>
        <w:rPr>
          <w:rFonts w:cs="Times New Roman"/>
          <w:color w:val="000000"/>
          <w:szCs w:val="24"/>
          <w:highlight w:val="green"/>
        </w:rPr>
      </w:pPr>
    </w:p>
    <w:p w:rsidR="009F4E80" w:rsidRDefault="009F4E80" w:rsidP="00932434">
      <w:pPr>
        <w:widowControl w:val="0"/>
        <w:jc w:val="center"/>
        <w:rPr>
          <w:rFonts w:cs="Times New Roman"/>
          <w:color w:val="000000"/>
          <w:szCs w:val="24"/>
          <w:highlight w:val="green"/>
        </w:rPr>
      </w:pPr>
    </w:p>
    <w:p w:rsidR="009F4E80" w:rsidRPr="00553AE2" w:rsidRDefault="009F4E80" w:rsidP="00932434">
      <w:pPr>
        <w:widowControl w:val="0"/>
        <w:jc w:val="center"/>
        <w:rPr>
          <w:rFonts w:cs="Times New Roman"/>
          <w:color w:val="000000"/>
          <w:szCs w:val="24"/>
          <w:highlight w:val="green"/>
        </w:rPr>
        <w:sectPr w:rsidR="009F4E80" w:rsidRPr="00553AE2" w:rsidSect="00932434">
          <w:footerReference w:type="default" r:id="rId104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9F78BE" w:rsidRDefault="009F78BE" w:rsidP="00932434">
      <w:pPr>
        <w:widowControl w:val="0"/>
        <w:suppressAutoHyphens/>
        <w:ind w:left="1701" w:hanging="1531"/>
        <w:jc w:val="right"/>
        <w:rPr>
          <w:szCs w:val="24"/>
        </w:rPr>
      </w:pPr>
      <w:r>
        <w:rPr>
          <w:szCs w:val="24"/>
        </w:rPr>
        <w:lastRenderedPageBreak/>
        <w:t>Таблица</w:t>
      </w:r>
      <w:r w:rsidR="005F2EC3">
        <w:rPr>
          <w:szCs w:val="24"/>
        </w:rPr>
        <w:t xml:space="preserve"> </w:t>
      </w:r>
      <w:r>
        <w:rPr>
          <w:szCs w:val="24"/>
        </w:rPr>
        <w:t>3</w:t>
      </w:r>
      <w:r w:rsidR="005F2EC3">
        <w:rPr>
          <w:szCs w:val="24"/>
        </w:rPr>
        <w:t xml:space="preserve"> </w:t>
      </w:r>
    </w:p>
    <w:p w:rsidR="009F4E80" w:rsidRPr="00932434" w:rsidRDefault="009F4E80" w:rsidP="00932434">
      <w:pPr>
        <w:widowControl w:val="0"/>
        <w:suppressAutoHyphens/>
        <w:ind w:left="170"/>
        <w:jc w:val="center"/>
        <w:rPr>
          <w:rFonts w:eastAsia="Times New Roman" w:cs="Times New Roman"/>
          <w:b/>
          <w:szCs w:val="24"/>
          <w:lang w:eastAsia="ru-RU"/>
        </w:rPr>
      </w:pPr>
      <w:r w:rsidRPr="00932434">
        <w:rPr>
          <w:rFonts w:eastAsia="Times New Roman" w:cs="Times New Roman"/>
          <w:b/>
          <w:szCs w:val="24"/>
          <w:lang w:eastAsia="ru-RU"/>
        </w:rPr>
        <w:t>Результаты</w:t>
      </w:r>
      <w:r w:rsidR="005F2EC3" w:rsidRPr="00932434">
        <w:rPr>
          <w:rFonts w:eastAsia="Times New Roman" w:cs="Times New Roman"/>
          <w:b/>
          <w:szCs w:val="24"/>
          <w:lang w:eastAsia="ru-RU"/>
        </w:rPr>
        <w:t xml:space="preserve"> </w:t>
      </w:r>
      <w:r w:rsidRPr="00932434">
        <w:rPr>
          <w:rFonts w:eastAsia="Times New Roman" w:cs="Times New Roman"/>
          <w:b/>
          <w:szCs w:val="24"/>
          <w:lang w:eastAsia="ru-RU"/>
        </w:rPr>
        <w:t>расчета</w:t>
      </w:r>
      <w:r w:rsidR="005F2EC3" w:rsidRPr="00932434">
        <w:rPr>
          <w:rFonts w:eastAsia="Times New Roman" w:cs="Times New Roman"/>
          <w:b/>
          <w:szCs w:val="24"/>
          <w:lang w:eastAsia="ru-RU"/>
        </w:rPr>
        <w:t xml:space="preserve"> </w:t>
      </w:r>
      <w:r w:rsidRPr="00932434">
        <w:rPr>
          <w:rFonts w:eastAsia="Times New Roman" w:cs="Times New Roman"/>
          <w:b/>
          <w:szCs w:val="24"/>
          <w:lang w:eastAsia="ru-RU"/>
        </w:rPr>
        <w:t>основных</w:t>
      </w:r>
      <w:r w:rsidR="005F2EC3" w:rsidRPr="00932434">
        <w:rPr>
          <w:rFonts w:eastAsia="Times New Roman" w:cs="Times New Roman"/>
          <w:b/>
          <w:szCs w:val="24"/>
          <w:lang w:eastAsia="ru-RU"/>
        </w:rPr>
        <w:t xml:space="preserve"> </w:t>
      </w:r>
      <w:r w:rsidRPr="00932434">
        <w:rPr>
          <w:rFonts w:eastAsia="Times New Roman" w:cs="Times New Roman"/>
          <w:b/>
          <w:szCs w:val="24"/>
          <w:lang w:eastAsia="ru-RU"/>
        </w:rPr>
        <w:t>параметров</w:t>
      </w:r>
      <w:r w:rsidR="005F2EC3" w:rsidRPr="00932434">
        <w:rPr>
          <w:rFonts w:eastAsia="Times New Roman" w:cs="Times New Roman"/>
          <w:b/>
          <w:szCs w:val="24"/>
          <w:lang w:eastAsia="ru-RU"/>
        </w:rPr>
        <w:t xml:space="preserve"> </w:t>
      </w:r>
      <w:r w:rsidRPr="00932434">
        <w:rPr>
          <w:rFonts w:eastAsia="Times New Roman" w:cs="Times New Roman"/>
          <w:b/>
          <w:szCs w:val="24"/>
          <w:lang w:eastAsia="ru-RU"/>
        </w:rPr>
        <w:t>фильтрационного</w:t>
      </w:r>
      <w:r w:rsidR="005F2EC3" w:rsidRPr="00932434">
        <w:rPr>
          <w:rFonts w:eastAsia="Times New Roman" w:cs="Times New Roman"/>
          <w:b/>
          <w:szCs w:val="24"/>
          <w:lang w:eastAsia="ru-RU"/>
        </w:rPr>
        <w:t xml:space="preserve"> </w:t>
      </w:r>
      <w:r w:rsidR="00932434">
        <w:rPr>
          <w:rFonts w:eastAsia="Times New Roman" w:cs="Times New Roman"/>
          <w:b/>
          <w:szCs w:val="24"/>
          <w:lang w:eastAsia="ru-RU"/>
        </w:rPr>
        <w:t>потока</w:t>
      </w:r>
    </w:p>
    <w:tbl>
      <w:tblPr>
        <w:tblStyle w:val="a4"/>
        <w:tblW w:w="13811" w:type="dxa"/>
        <w:jc w:val="center"/>
        <w:tblLook w:val="04A0"/>
      </w:tblPr>
      <w:tblGrid>
        <w:gridCol w:w="501"/>
        <w:gridCol w:w="900"/>
        <w:gridCol w:w="1831"/>
        <w:gridCol w:w="1066"/>
        <w:gridCol w:w="1057"/>
        <w:gridCol w:w="1057"/>
        <w:gridCol w:w="1057"/>
        <w:gridCol w:w="1057"/>
        <w:gridCol w:w="1057"/>
        <w:gridCol w:w="1057"/>
        <w:gridCol w:w="1057"/>
        <w:gridCol w:w="1057"/>
        <w:gridCol w:w="1057"/>
      </w:tblGrid>
      <w:tr w:rsidR="009F4E80" w:rsidRPr="00876ABC" w:rsidTr="00F235E4">
        <w:trPr>
          <w:jc w:val="center"/>
        </w:trPr>
        <w:tc>
          <w:tcPr>
            <w:tcW w:w="3232" w:type="dxa"/>
            <w:gridSpan w:val="3"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876ABC">
              <w:rPr>
                <w:rFonts w:cs="Times New Roman"/>
                <w:i/>
                <w:sz w:val="24"/>
              </w:rPr>
              <w:t>№</w:t>
            </w:r>
            <w:r w:rsidR="005F2EC3" w:rsidRPr="00876ABC">
              <w:rPr>
                <w:rFonts w:cs="Times New Roman"/>
                <w:i/>
                <w:sz w:val="24"/>
              </w:rPr>
              <w:t xml:space="preserve"> </w:t>
            </w:r>
            <w:r w:rsidRPr="00876ABC">
              <w:rPr>
                <w:rFonts w:cs="Times New Roman"/>
                <w:i/>
                <w:sz w:val="24"/>
              </w:rPr>
              <w:t>схемы</w:t>
            </w:r>
          </w:p>
        </w:tc>
        <w:tc>
          <w:tcPr>
            <w:tcW w:w="1066" w:type="dxa"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876ABC">
              <w:rPr>
                <w:rFonts w:cs="Times New Roman"/>
                <w:i/>
                <w:sz w:val="24"/>
              </w:rPr>
              <w:t>1</w:t>
            </w:r>
          </w:p>
        </w:tc>
        <w:tc>
          <w:tcPr>
            <w:tcW w:w="1057" w:type="dxa"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876ABC">
              <w:rPr>
                <w:rFonts w:cs="Times New Roman"/>
                <w:i/>
                <w:sz w:val="24"/>
              </w:rPr>
              <w:t>2</w:t>
            </w:r>
          </w:p>
        </w:tc>
        <w:tc>
          <w:tcPr>
            <w:tcW w:w="1057" w:type="dxa"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876ABC">
              <w:rPr>
                <w:rFonts w:cs="Times New Roman"/>
                <w:i/>
                <w:sz w:val="24"/>
              </w:rPr>
              <w:t>3</w:t>
            </w:r>
          </w:p>
        </w:tc>
        <w:tc>
          <w:tcPr>
            <w:tcW w:w="1057" w:type="dxa"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876ABC">
              <w:rPr>
                <w:rFonts w:cs="Times New Roman"/>
                <w:i/>
                <w:sz w:val="24"/>
              </w:rPr>
              <w:t>4</w:t>
            </w:r>
          </w:p>
        </w:tc>
        <w:tc>
          <w:tcPr>
            <w:tcW w:w="1057" w:type="dxa"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876ABC">
              <w:rPr>
                <w:rFonts w:cs="Times New Roman"/>
                <w:i/>
                <w:sz w:val="24"/>
              </w:rPr>
              <w:t>5</w:t>
            </w:r>
          </w:p>
        </w:tc>
        <w:tc>
          <w:tcPr>
            <w:tcW w:w="1057" w:type="dxa"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876ABC">
              <w:rPr>
                <w:rFonts w:cs="Times New Roman"/>
                <w:i/>
                <w:sz w:val="24"/>
              </w:rPr>
              <w:t>6</w:t>
            </w:r>
          </w:p>
        </w:tc>
        <w:tc>
          <w:tcPr>
            <w:tcW w:w="1057" w:type="dxa"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876ABC">
              <w:rPr>
                <w:rFonts w:cs="Times New Roman"/>
                <w:i/>
                <w:sz w:val="24"/>
              </w:rPr>
              <w:t>7</w:t>
            </w:r>
          </w:p>
        </w:tc>
        <w:tc>
          <w:tcPr>
            <w:tcW w:w="1057" w:type="dxa"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876ABC">
              <w:rPr>
                <w:rFonts w:cs="Times New Roman"/>
                <w:i/>
                <w:sz w:val="24"/>
              </w:rPr>
              <w:t>8</w:t>
            </w:r>
          </w:p>
        </w:tc>
        <w:tc>
          <w:tcPr>
            <w:tcW w:w="1057" w:type="dxa"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876ABC">
              <w:rPr>
                <w:rFonts w:cs="Times New Roman"/>
                <w:i/>
                <w:sz w:val="24"/>
              </w:rPr>
              <w:t>9</w:t>
            </w:r>
          </w:p>
        </w:tc>
        <w:tc>
          <w:tcPr>
            <w:tcW w:w="1057" w:type="dxa"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876ABC">
              <w:rPr>
                <w:rFonts w:cs="Times New Roman"/>
                <w:i/>
                <w:sz w:val="24"/>
              </w:rPr>
              <w:t>10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 w:val="restart"/>
            <w:noWrap/>
            <w:textDirection w:val="btLr"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</w:rPr>
            </w:pPr>
            <w:r w:rsidRPr="00876ABC">
              <w:rPr>
                <w:rFonts w:eastAsia="Times New Roman" w:cs="Times New Roman"/>
                <w:i/>
                <w:lang w:eastAsia="ru-RU"/>
              </w:rPr>
              <w:t>Коэффициент</w:t>
            </w:r>
            <w:r w:rsidR="005F2EC3" w:rsidRPr="00876ABC">
              <w:rPr>
                <w:rFonts w:eastAsia="Times New Roman" w:cs="Times New Roman"/>
                <w:i/>
                <w:lang w:eastAsia="ru-RU"/>
              </w:rPr>
              <w:t xml:space="preserve"> </w:t>
            </w:r>
            <w:r w:rsidRPr="00876ABC">
              <w:rPr>
                <w:rFonts w:eastAsia="Times New Roman" w:cs="Times New Roman"/>
                <w:i/>
                <w:lang w:eastAsia="ru-RU"/>
              </w:rPr>
              <w:t>фильтрации</w:t>
            </w:r>
            <w:r w:rsidR="005F2EC3" w:rsidRPr="00876ABC">
              <w:rPr>
                <w:rFonts w:eastAsia="Times New Roman" w:cs="Times New Roman"/>
                <w:i/>
                <w:lang w:eastAsia="ru-RU"/>
              </w:rPr>
              <w:t xml:space="preserve"> </w:t>
            </w:r>
            <w:proofErr w:type="spellStart"/>
            <w:r w:rsidRPr="00876ABC">
              <w:rPr>
                <w:rFonts w:eastAsia="Times New Roman" w:cs="Times New Roman"/>
                <w:i/>
                <w:lang w:eastAsia="ru-RU"/>
              </w:rPr>
              <w:t>k</w:t>
            </w:r>
            <w:proofErr w:type="spellEnd"/>
            <w:r w:rsidRPr="00876ABC">
              <w:rPr>
                <w:rFonts w:eastAsia="Times New Roman" w:cs="Times New Roman"/>
                <w:i/>
                <w:lang w:eastAsia="ru-RU"/>
              </w:rPr>
              <w:t>,</w:t>
            </w:r>
            <w:r w:rsidR="005F2EC3" w:rsidRPr="00876ABC">
              <w:rPr>
                <w:rFonts w:eastAsia="Times New Roman" w:cs="Times New Roman"/>
                <w:i/>
                <w:lang w:eastAsia="ru-RU"/>
              </w:rPr>
              <w:t xml:space="preserve"> </w:t>
            </w:r>
            <w:r w:rsidRPr="00876ABC">
              <w:rPr>
                <w:rFonts w:eastAsia="Times New Roman" w:cs="Times New Roman"/>
                <w:i/>
                <w:lang w:eastAsia="ru-RU"/>
              </w:rPr>
              <w:t>м/</w:t>
            </w:r>
            <w:proofErr w:type="spellStart"/>
            <w:proofErr w:type="gramStart"/>
            <w:r w:rsidRPr="00876ABC">
              <w:rPr>
                <w:rFonts w:eastAsia="Times New Roman" w:cs="Times New Roman"/>
                <w:i/>
                <w:lang w:eastAsia="ru-RU"/>
              </w:rPr>
              <w:t>c</w:t>
            </w:r>
            <w:proofErr w:type="gramEnd"/>
            <w:r w:rsidRPr="00876ABC">
              <w:rPr>
                <w:rFonts w:eastAsia="Times New Roman" w:cs="Times New Roman"/>
                <w:i/>
                <w:lang w:eastAsia="ru-RU"/>
              </w:rPr>
              <w:t>ут</w:t>
            </w:r>
            <w:proofErr w:type="spellEnd"/>
            <w:r w:rsidR="00876ABC" w:rsidRPr="00876ABC">
              <w:rPr>
                <w:rFonts w:eastAsia="Times New Roman" w:cs="Times New Roman"/>
                <w:i/>
                <w:lang w:eastAsia="ru-RU"/>
              </w:rPr>
              <w:t>.</w:t>
            </w:r>
          </w:p>
        </w:tc>
        <w:tc>
          <w:tcPr>
            <w:tcW w:w="900" w:type="dxa"/>
            <w:vMerge w:val="restart"/>
            <w:noWrap/>
            <w:textDirection w:val="btLr"/>
          </w:tcPr>
          <w:p w:rsidR="009F4E80" w:rsidRPr="00876ABC" w:rsidRDefault="00876ABC" w:rsidP="00876ABC">
            <w:pPr>
              <w:ind w:firstLine="0"/>
              <w:jc w:val="center"/>
              <w:rPr>
                <w:rFonts w:cs="Times New Roman"/>
                <w:i/>
              </w:rPr>
            </w:pPr>
            <w:r w:rsidRPr="00876ABC">
              <w:rPr>
                <w:rFonts w:eastAsia="Times New Roman" w:cs="Times New Roman"/>
                <w:i/>
                <w:lang w:eastAsia="ru-RU"/>
              </w:rPr>
              <w:t xml:space="preserve">галечник </w:t>
            </w:r>
            <w:r w:rsidR="009F4E80" w:rsidRPr="00876ABC">
              <w:rPr>
                <w:rFonts w:eastAsia="Times New Roman" w:cs="Times New Roman"/>
                <w:i/>
                <w:lang w:eastAsia="ru-RU"/>
              </w:rPr>
              <w:t>100</w:t>
            </w:r>
          </w:p>
        </w:tc>
        <w:tc>
          <w:tcPr>
            <w:tcW w:w="1831" w:type="dxa"/>
            <w:noWrap/>
            <w:vAlign w:val="center"/>
          </w:tcPr>
          <w:p w:rsidR="009F4E80" w:rsidRPr="009F78BE" w:rsidRDefault="006D71BC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sz w:val="20"/>
                <w:szCs w:val="20"/>
              </w:rPr>
              <w:t>Формула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Дарси</w:t>
            </w:r>
          </w:p>
        </w:tc>
        <w:tc>
          <w:tcPr>
            <w:tcW w:w="1066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1414,29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1414,29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1414,29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1414,29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707,14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707,14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1414,29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1414,29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1414,29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1414,29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  <w:textDirection w:val="btLr"/>
          </w:tcPr>
          <w:p w:rsidR="009F4E80" w:rsidRPr="00876ABC" w:rsidRDefault="009F4E80" w:rsidP="00876ABC">
            <w:pPr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900" w:type="dxa"/>
            <w:vMerge/>
            <w:noWrap/>
            <w:textDirection w:val="btLr"/>
          </w:tcPr>
          <w:p w:rsidR="009F4E80" w:rsidRPr="00876ABC" w:rsidRDefault="009F4E80" w:rsidP="00876ABC">
            <w:pPr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1831" w:type="dxa"/>
            <w:noWrap/>
            <w:vAlign w:val="center"/>
          </w:tcPr>
          <w:p w:rsidR="009F4E80" w:rsidRPr="009F78BE" w:rsidRDefault="006D71BC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sz w:val="20"/>
                <w:szCs w:val="20"/>
              </w:rPr>
              <w:t>Расход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потока</w:t>
            </w:r>
          </w:p>
        </w:tc>
        <w:tc>
          <w:tcPr>
            <w:tcW w:w="1066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47142,86</w:t>
            </w:r>
          </w:p>
        </w:tc>
        <w:tc>
          <w:tcPr>
            <w:tcW w:w="1057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47142,86</w:t>
            </w:r>
          </w:p>
        </w:tc>
        <w:tc>
          <w:tcPr>
            <w:tcW w:w="1057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34285,71</w:t>
            </w:r>
          </w:p>
        </w:tc>
        <w:tc>
          <w:tcPr>
            <w:tcW w:w="1057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34285,71</w:t>
            </w:r>
          </w:p>
        </w:tc>
        <w:tc>
          <w:tcPr>
            <w:tcW w:w="1057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23571,43</w:t>
            </w:r>
          </w:p>
        </w:tc>
        <w:tc>
          <w:tcPr>
            <w:tcW w:w="1057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23571,43</w:t>
            </w:r>
          </w:p>
        </w:tc>
        <w:tc>
          <w:tcPr>
            <w:tcW w:w="1057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64285,71</w:t>
            </w:r>
          </w:p>
        </w:tc>
        <w:tc>
          <w:tcPr>
            <w:tcW w:w="1057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55714,29</w:t>
            </w:r>
          </w:p>
        </w:tc>
        <w:tc>
          <w:tcPr>
            <w:tcW w:w="1057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51428,57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47142,86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  <w:textDirection w:val="btLr"/>
          </w:tcPr>
          <w:p w:rsidR="009F4E80" w:rsidRPr="00876ABC" w:rsidRDefault="009F4E80" w:rsidP="00876ABC">
            <w:pPr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900" w:type="dxa"/>
            <w:vMerge/>
            <w:noWrap/>
            <w:textDirection w:val="btLr"/>
          </w:tcPr>
          <w:p w:rsidR="009F4E80" w:rsidRPr="00876ABC" w:rsidRDefault="009F4E80" w:rsidP="00876ABC">
            <w:pPr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1831" w:type="dxa"/>
            <w:noWrap/>
            <w:vAlign w:val="center"/>
          </w:tcPr>
          <w:p w:rsidR="009F4E80" w:rsidRPr="009F78BE" w:rsidRDefault="006D71BC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sz w:val="20"/>
                <w:szCs w:val="20"/>
              </w:rPr>
              <w:t>Расход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сетки</w:t>
            </w:r>
          </w:p>
        </w:tc>
        <w:tc>
          <w:tcPr>
            <w:tcW w:w="1066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11539,00</w:t>
            </w:r>
          </w:p>
        </w:tc>
        <w:tc>
          <w:tcPr>
            <w:tcW w:w="1057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5574,80</w:t>
            </w:r>
          </w:p>
        </w:tc>
        <w:tc>
          <w:tcPr>
            <w:tcW w:w="1057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3824,00</w:t>
            </w:r>
          </w:p>
        </w:tc>
        <w:tc>
          <w:tcPr>
            <w:tcW w:w="1057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2666,40</w:t>
            </w:r>
          </w:p>
        </w:tc>
        <w:tc>
          <w:tcPr>
            <w:tcW w:w="1057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4950,00</w:t>
            </w:r>
          </w:p>
        </w:tc>
        <w:tc>
          <w:tcPr>
            <w:tcW w:w="1057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4587,00</w:t>
            </w:r>
          </w:p>
        </w:tc>
        <w:tc>
          <w:tcPr>
            <w:tcW w:w="1057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13950,00</w:t>
            </w:r>
          </w:p>
        </w:tc>
        <w:tc>
          <w:tcPr>
            <w:tcW w:w="1057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13684,13</w:t>
            </w:r>
          </w:p>
        </w:tc>
        <w:tc>
          <w:tcPr>
            <w:tcW w:w="1057" w:type="dxa"/>
            <w:noWrap/>
            <w:vAlign w:val="center"/>
          </w:tcPr>
          <w:p w:rsidR="009F4E80" w:rsidRPr="006D71BC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71BC">
              <w:rPr>
                <w:rFonts w:cs="Times New Roman"/>
                <w:color w:val="000000"/>
                <w:sz w:val="20"/>
                <w:szCs w:val="20"/>
              </w:rPr>
              <w:t>9927,00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6489,45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</w:rPr>
            </w:pPr>
          </w:p>
        </w:tc>
        <w:tc>
          <w:tcPr>
            <w:tcW w:w="900" w:type="dxa"/>
            <w:vMerge w:val="restart"/>
            <w:noWrap/>
            <w:textDirection w:val="btLr"/>
          </w:tcPr>
          <w:p w:rsidR="009F4E80" w:rsidRPr="00876ABC" w:rsidRDefault="00876ABC" w:rsidP="00876ABC">
            <w:pPr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  <w:r w:rsidRPr="00876ABC">
              <w:rPr>
                <w:rFonts w:eastAsia="Times New Roman" w:cs="Times New Roman"/>
                <w:i/>
                <w:lang w:eastAsia="ru-RU"/>
              </w:rPr>
              <w:t xml:space="preserve">песок </w:t>
            </w:r>
            <w:r w:rsidR="009F4E80" w:rsidRPr="00876ABC">
              <w:rPr>
                <w:rFonts w:eastAsia="Times New Roman" w:cs="Times New Roman"/>
                <w:i/>
                <w:lang w:eastAsia="ru-RU"/>
              </w:rPr>
              <w:t>крупный</w:t>
            </w:r>
            <w:r w:rsidR="005F2EC3" w:rsidRPr="00876ABC">
              <w:rPr>
                <w:rFonts w:eastAsia="Times New Roman" w:cs="Times New Roman"/>
                <w:i/>
                <w:lang w:eastAsia="ru-RU"/>
              </w:rPr>
              <w:t xml:space="preserve"> </w:t>
            </w:r>
            <w:r w:rsidR="009F4E80" w:rsidRPr="00876ABC">
              <w:rPr>
                <w:rFonts w:eastAsia="Times New Roman" w:cs="Times New Roman"/>
                <w:i/>
                <w:lang w:eastAsia="ru-RU"/>
              </w:rPr>
              <w:t>50</w:t>
            </w:r>
          </w:p>
        </w:tc>
        <w:tc>
          <w:tcPr>
            <w:tcW w:w="1831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sz w:val="20"/>
                <w:szCs w:val="20"/>
              </w:rPr>
              <w:t>Формула</w:t>
            </w:r>
            <w:r w:rsidR="005F2EC3"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Дарси</w:t>
            </w:r>
          </w:p>
        </w:tc>
        <w:tc>
          <w:tcPr>
            <w:tcW w:w="1066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707,14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707,14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707,14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707,14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353,57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353,57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707,14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707,14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707,14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707,14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</w:rPr>
            </w:pPr>
          </w:p>
        </w:tc>
        <w:tc>
          <w:tcPr>
            <w:tcW w:w="900" w:type="dxa"/>
            <w:vMerge/>
            <w:noWrap/>
            <w:textDirection w:val="btLr"/>
          </w:tcPr>
          <w:p w:rsidR="009F4E80" w:rsidRPr="00876ABC" w:rsidRDefault="009F4E80" w:rsidP="00876ABC">
            <w:pPr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1831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sz w:val="20"/>
                <w:szCs w:val="20"/>
              </w:rPr>
              <w:t>Расход</w:t>
            </w:r>
            <w:r w:rsidR="005F2EC3"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потока</w:t>
            </w:r>
          </w:p>
        </w:tc>
        <w:tc>
          <w:tcPr>
            <w:tcW w:w="1066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23571,43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23571,43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17142,86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17142,86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11785,71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11785,71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32142,86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27857,14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25714,29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23571,43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</w:rPr>
            </w:pPr>
          </w:p>
        </w:tc>
        <w:tc>
          <w:tcPr>
            <w:tcW w:w="900" w:type="dxa"/>
            <w:vMerge/>
            <w:noWrap/>
            <w:textDirection w:val="btLr"/>
          </w:tcPr>
          <w:p w:rsidR="009F4E80" w:rsidRPr="00876ABC" w:rsidRDefault="009F4E80" w:rsidP="00876ABC">
            <w:pPr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1831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sz w:val="20"/>
                <w:szCs w:val="20"/>
              </w:rPr>
              <w:t>Расход</w:t>
            </w:r>
            <w:r w:rsidR="005F2EC3"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сетки</w:t>
            </w:r>
          </w:p>
        </w:tc>
        <w:tc>
          <w:tcPr>
            <w:tcW w:w="1066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5769,50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2787,40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1912,00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1333,20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2475,00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2293,50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6975,00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6842,06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4963,50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3244,73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</w:rPr>
            </w:pPr>
          </w:p>
        </w:tc>
        <w:tc>
          <w:tcPr>
            <w:tcW w:w="900" w:type="dxa"/>
            <w:vMerge w:val="restart"/>
            <w:noWrap/>
            <w:textDirection w:val="btLr"/>
          </w:tcPr>
          <w:p w:rsidR="009F4E80" w:rsidRPr="00876ABC" w:rsidRDefault="00876ABC" w:rsidP="00876ABC">
            <w:pPr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  <w:r w:rsidRPr="00876ABC">
              <w:rPr>
                <w:rFonts w:eastAsia="Times New Roman" w:cs="Times New Roman"/>
                <w:i/>
                <w:lang w:eastAsia="ru-RU"/>
              </w:rPr>
              <w:t xml:space="preserve">песок </w:t>
            </w:r>
            <w:r w:rsidR="009F4E80" w:rsidRPr="00876ABC">
              <w:rPr>
                <w:rFonts w:eastAsia="Times New Roman" w:cs="Times New Roman"/>
                <w:i/>
                <w:lang w:eastAsia="ru-RU"/>
              </w:rPr>
              <w:t>средний</w:t>
            </w:r>
            <w:r w:rsidR="005F2EC3" w:rsidRPr="00876ABC">
              <w:rPr>
                <w:rFonts w:eastAsia="Times New Roman" w:cs="Times New Roman"/>
                <w:i/>
                <w:lang w:eastAsia="ru-RU"/>
              </w:rPr>
              <w:t xml:space="preserve"> </w:t>
            </w:r>
            <w:r w:rsidR="009F4E80" w:rsidRPr="00876ABC">
              <w:rPr>
                <w:rFonts w:eastAsia="Times New Roman" w:cs="Times New Roman"/>
                <w:i/>
                <w:lang w:eastAsia="ru-RU"/>
              </w:rPr>
              <w:t>10</w:t>
            </w:r>
          </w:p>
        </w:tc>
        <w:tc>
          <w:tcPr>
            <w:tcW w:w="1831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sz w:val="20"/>
                <w:szCs w:val="20"/>
              </w:rPr>
              <w:t>Формула</w:t>
            </w:r>
            <w:r w:rsidR="005F2EC3"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Дарси</w:t>
            </w:r>
          </w:p>
        </w:tc>
        <w:tc>
          <w:tcPr>
            <w:tcW w:w="1066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141,43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141,43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141,43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141,43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70,714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70,714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141,43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141,43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141,43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141,43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</w:rPr>
            </w:pPr>
          </w:p>
        </w:tc>
        <w:tc>
          <w:tcPr>
            <w:tcW w:w="900" w:type="dxa"/>
            <w:vMerge/>
            <w:noWrap/>
            <w:textDirection w:val="btLr"/>
          </w:tcPr>
          <w:p w:rsidR="009F4E80" w:rsidRPr="00876ABC" w:rsidRDefault="009F4E80" w:rsidP="00876ABC">
            <w:pPr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1831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sz w:val="20"/>
                <w:szCs w:val="20"/>
              </w:rPr>
              <w:t>Расход</w:t>
            </w:r>
            <w:r w:rsidR="005F2EC3"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потока</w:t>
            </w:r>
          </w:p>
        </w:tc>
        <w:tc>
          <w:tcPr>
            <w:tcW w:w="1066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4714,29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4714,29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3428,57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3428,57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2357,14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2357,14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6428,57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5571,43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5142,86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4714,29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</w:rPr>
            </w:pPr>
          </w:p>
        </w:tc>
        <w:tc>
          <w:tcPr>
            <w:tcW w:w="900" w:type="dxa"/>
            <w:vMerge/>
            <w:noWrap/>
            <w:textDirection w:val="btLr"/>
          </w:tcPr>
          <w:p w:rsidR="009F4E80" w:rsidRPr="00876ABC" w:rsidRDefault="009F4E80" w:rsidP="00876ABC">
            <w:pPr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1831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sz w:val="20"/>
                <w:szCs w:val="20"/>
              </w:rPr>
              <w:t>Расход</w:t>
            </w:r>
            <w:r w:rsidR="005F2EC3"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сетки</w:t>
            </w:r>
          </w:p>
        </w:tc>
        <w:tc>
          <w:tcPr>
            <w:tcW w:w="1066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1153,90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2787,40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382,40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266,64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495,00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458,70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1395,00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1368,41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992,70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648,95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</w:rPr>
            </w:pPr>
          </w:p>
        </w:tc>
        <w:tc>
          <w:tcPr>
            <w:tcW w:w="900" w:type="dxa"/>
            <w:vMerge w:val="restart"/>
            <w:noWrap/>
            <w:textDirection w:val="btLr"/>
          </w:tcPr>
          <w:p w:rsidR="009F4E80" w:rsidRPr="00876ABC" w:rsidRDefault="00876ABC" w:rsidP="00876ABC">
            <w:pPr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  <w:r w:rsidRPr="00876ABC">
              <w:rPr>
                <w:rFonts w:eastAsia="Times New Roman" w:cs="Times New Roman"/>
                <w:i/>
                <w:lang w:eastAsia="ru-RU"/>
              </w:rPr>
              <w:t xml:space="preserve">песок </w:t>
            </w:r>
            <w:r w:rsidR="009F4E80" w:rsidRPr="00876ABC">
              <w:rPr>
                <w:rFonts w:eastAsia="Times New Roman" w:cs="Times New Roman"/>
                <w:i/>
                <w:lang w:eastAsia="ru-RU"/>
              </w:rPr>
              <w:t>мелкий</w:t>
            </w:r>
            <w:r w:rsidR="005F2EC3" w:rsidRPr="00876ABC">
              <w:rPr>
                <w:rFonts w:eastAsia="Times New Roman" w:cs="Times New Roman"/>
                <w:i/>
                <w:lang w:eastAsia="ru-RU"/>
              </w:rPr>
              <w:t xml:space="preserve"> </w:t>
            </w:r>
            <w:r w:rsidR="009F4E80" w:rsidRPr="00876ABC">
              <w:rPr>
                <w:rFonts w:eastAsia="Times New Roman" w:cs="Times New Roman"/>
                <w:i/>
                <w:lang w:eastAsia="ru-RU"/>
              </w:rPr>
              <w:t>5</w:t>
            </w:r>
          </w:p>
        </w:tc>
        <w:tc>
          <w:tcPr>
            <w:tcW w:w="1831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sz w:val="20"/>
                <w:szCs w:val="20"/>
              </w:rPr>
              <w:t>Формула</w:t>
            </w:r>
            <w:r w:rsidR="005F2EC3"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Дарси</w:t>
            </w:r>
          </w:p>
        </w:tc>
        <w:tc>
          <w:tcPr>
            <w:tcW w:w="1066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70,71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70,71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70,71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70,71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35,36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35,36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70,71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70,71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70,71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70,71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</w:rPr>
            </w:pPr>
          </w:p>
        </w:tc>
        <w:tc>
          <w:tcPr>
            <w:tcW w:w="900" w:type="dxa"/>
            <w:vMerge/>
            <w:noWrap/>
            <w:textDirection w:val="btLr"/>
          </w:tcPr>
          <w:p w:rsidR="009F4E80" w:rsidRPr="00876ABC" w:rsidRDefault="009F4E80" w:rsidP="00876ABC">
            <w:pPr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1831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sz w:val="20"/>
                <w:szCs w:val="20"/>
              </w:rPr>
              <w:t>Расход</w:t>
            </w:r>
            <w:r w:rsidR="005F2EC3"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потока</w:t>
            </w:r>
          </w:p>
        </w:tc>
        <w:tc>
          <w:tcPr>
            <w:tcW w:w="1066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2357,14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2357,14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1714,29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1714,29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1178,57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1178,57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3214,29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2785,71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2571,43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4714,29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</w:rPr>
            </w:pPr>
          </w:p>
        </w:tc>
        <w:tc>
          <w:tcPr>
            <w:tcW w:w="900" w:type="dxa"/>
            <w:vMerge/>
            <w:noWrap/>
            <w:textDirection w:val="btLr"/>
          </w:tcPr>
          <w:p w:rsidR="009F4E80" w:rsidRPr="00876ABC" w:rsidRDefault="009F4E80" w:rsidP="00876ABC">
            <w:pPr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1831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sz w:val="20"/>
                <w:szCs w:val="20"/>
              </w:rPr>
              <w:t>Расход</w:t>
            </w:r>
            <w:r w:rsidR="005F2EC3"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сетки</w:t>
            </w:r>
          </w:p>
        </w:tc>
        <w:tc>
          <w:tcPr>
            <w:tcW w:w="1066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576,95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278,74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191,20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133,32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247,50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229,35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697,50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684,21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496,35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324,47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</w:rPr>
            </w:pPr>
          </w:p>
        </w:tc>
        <w:tc>
          <w:tcPr>
            <w:tcW w:w="900" w:type="dxa"/>
            <w:vMerge w:val="restart"/>
            <w:noWrap/>
            <w:textDirection w:val="btLr"/>
          </w:tcPr>
          <w:p w:rsidR="009F4E80" w:rsidRPr="00876ABC" w:rsidRDefault="00876ABC" w:rsidP="00876ABC">
            <w:pPr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  <w:r w:rsidRPr="00876ABC">
              <w:rPr>
                <w:rFonts w:eastAsia="Times New Roman" w:cs="Times New Roman"/>
                <w:i/>
                <w:lang w:eastAsia="ru-RU"/>
              </w:rPr>
              <w:t xml:space="preserve">песок </w:t>
            </w:r>
            <w:r w:rsidR="009F4E80" w:rsidRPr="00876ABC">
              <w:rPr>
                <w:rFonts w:eastAsia="Times New Roman" w:cs="Times New Roman"/>
                <w:i/>
                <w:lang w:eastAsia="ru-RU"/>
              </w:rPr>
              <w:t>пылеватый</w:t>
            </w:r>
            <w:r w:rsidR="005F2EC3" w:rsidRPr="00876ABC">
              <w:rPr>
                <w:rFonts w:eastAsia="Times New Roman" w:cs="Times New Roman"/>
                <w:i/>
                <w:lang w:eastAsia="ru-RU"/>
              </w:rPr>
              <w:t xml:space="preserve"> </w:t>
            </w:r>
            <w:r w:rsidR="009F4E80" w:rsidRPr="00876ABC">
              <w:rPr>
                <w:rFonts w:eastAsia="Times New Roman" w:cs="Times New Roman"/>
                <w:i/>
                <w:lang w:eastAsia="ru-RU"/>
              </w:rPr>
              <w:t>1</w:t>
            </w:r>
          </w:p>
        </w:tc>
        <w:tc>
          <w:tcPr>
            <w:tcW w:w="1831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sz w:val="20"/>
                <w:szCs w:val="20"/>
              </w:rPr>
              <w:t>Формула</w:t>
            </w:r>
            <w:r w:rsidR="005F2EC3"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Дарси</w:t>
            </w:r>
          </w:p>
        </w:tc>
        <w:tc>
          <w:tcPr>
            <w:tcW w:w="1066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14,14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</w:rPr>
            </w:pPr>
          </w:p>
        </w:tc>
        <w:tc>
          <w:tcPr>
            <w:tcW w:w="900" w:type="dxa"/>
            <w:vMerge/>
            <w:noWrap/>
            <w:textDirection w:val="btLr"/>
          </w:tcPr>
          <w:p w:rsidR="009F4E80" w:rsidRPr="00876ABC" w:rsidRDefault="009F4E80" w:rsidP="00876ABC">
            <w:pPr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1831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sz w:val="20"/>
                <w:szCs w:val="20"/>
              </w:rPr>
              <w:t>Расход</w:t>
            </w:r>
            <w:r w:rsidR="005F2EC3"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потока</w:t>
            </w:r>
          </w:p>
        </w:tc>
        <w:tc>
          <w:tcPr>
            <w:tcW w:w="1066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471,43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471,43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342,86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342,86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235,71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235,71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642,86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557,14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514,29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471,43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</w:rPr>
            </w:pPr>
          </w:p>
        </w:tc>
        <w:tc>
          <w:tcPr>
            <w:tcW w:w="900" w:type="dxa"/>
            <w:vMerge/>
            <w:noWrap/>
            <w:textDirection w:val="btLr"/>
          </w:tcPr>
          <w:p w:rsidR="009F4E80" w:rsidRPr="00876ABC" w:rsidRDefault="009F4E80" w:rsidP="00876ABC">
            <w:pPr>
              <w:ind w:firstLine="0"/>
              <w:jc w:val="center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1831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sz w:val="20"/>
                <w:szCs w:val="20"/>
              </w:rPr>
              <w:t>Расход</w:t>
            </w:r>
            <w:r w:rsidR="005F2EC3"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сетки</w:t>
            </w:r>
          </w:p>
        </w:tc>
        <w:tc>
          <w:tcPr>
            <w:tcW w:w="1066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115,39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55,75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38,24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26,66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49,50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45,87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139,50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136,84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99,27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64,89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</w:tcPr>
          <w:p w:rsidR="009F4E80" w:rsidRPr="00876ABC" w:rsidRDefault="009F4E80" w:rsidP="00876ABC">
            <w:pPr>
              <w:ind w:firstLine="0"/>
              <w:jc w:val="center"/>
              <w:rPr>
                <w:rFonts w:cs="Times New Roman"/>
                <w:i/>
              </w:rPr>
            </w:pPr>
          </w:p>
        </w:tc>
        <w:tc>
          <w:tcPr>
            <w:tcW w:w="900" w:type="dxa"/>
            <w:vMerge w:val="restart"/>
            <w:noWrap/>
            <w:textDirection w:val="btLr"/>
          </w:tcPr>
          <w:p w:rsidR="009F4E80" w:rsidRPr="00876ABC" w:rsidRDefault="00876ABC" w:rsidP="00876ABC">
            <w:pPr>
              <w:ind w:firstLine="0"/>
              <w:jc w:val="center"/>
              <w:rPr>
                <w:rFonts w:cs="Times New Roman"/>
                <w:i/>
              </w:rPr>
            </w:pPr>
            <w:r w:rsidRPr="00876ABC">
              <w:rPr>
                <w:rFonts w:eastAsia="Times New Roman" w:cs="Times New Roman"/>
                <w:i/>
                <w:lang w:eastAsia="ru-RU"/>
              </w:rPr>
              <w:t xml:space="preserve">суглинок </w:t>
            </w:r>
            <w:r w:rsidR="009F4E80" w:rsidRPr="00876ABC">
              <w:rPr>
                <w:rFonts w:cs="Times New Roman"/>
                <w:i/>
              </w:rPr>
              <w:t>0,15</w:t>
            </w:r>
          </w:p>
        </w:tc>
        <w:tc>
          <w:tcPr>
            <w:tcW w:w="1831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sz w:val="20"/>
                <w:szCs w:val="20"/>
              </w:rPr>
              <w:t>Формула</w:t>
            </w:r>
            <w:r w:rsidR="005F2EC3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9F78BE">
              <w:rPr>
                <w:rFonts w:cs="Times New Roman"/>
                <w:sz w:val="20"/>
                <w:szCs w:val="20"/>
              </w:rPr>
              <w:t>Дарси</w:t>
            </w:r>
            <w:proofErr w:type="spellEnd"/>
          </w:p>
        </w:tc>
        <w:tc>
          <w:tcPr>
            <w:tcW w:w="1066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2,12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2,12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2,12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2,12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1,06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1,06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2,12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2,12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2,12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2,12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</w:tcPr>
          <w:p w:rsidR="009F4E80" w:rsidRPr="00777E52" w:rsidRDefault="009F4E80" w:rsidP="00932434">
            <w:pPr>
              <w:ind w:firstLine="0"/>
              <w:rPr>
                <w:rFonts w:cs="Times New Roman"/>
              </w:rPr>
            </w:pPr>
          </w:p>
        </w:tc>
        <w:tc>
          <w:tcPr>
            <w:tcW w:w="900" w:type="dxa"/>
            <w:vMerge/>
            <w:noWrap/>
            <w:textDirection w:val="btLr"/>
          </w:tcPr>
          <w:p w:rsidR="009F4E80" w:rsidRPr="00777E52" w:rsidRDefault="009F4E80" w:rsidP="00932434">
            <w:pPr>
              <w:ind w:firstLine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831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sz w:val="20"/>
                <w:szCs w:val="20"/>
              </w:rPr>
              <w:t>Расход</w:t>
            </w:r>
            <w:r w:rsidR="005F2EC3"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потока</w:t>
            </w:r>
          </w:p>
        </w:tc>
        <w:tc>
          <w:tcPr>
            <w:tcW w:w="1066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70,71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70,71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51,43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51,43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35,36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35,36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96,43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83,57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77,14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70,71</w:t>
            </w:r>
          </w:p>
        </w:tc>
      </w:tr>
      <w:tr w:rsidR="009F4E80" w:rsidRPr="00777E52" w:rsidTr="00F235E4">
        <w:trPr>
          <w:cantSplit/>
          <w:trHeight w:val="397"/>
          <w:jc w:val="center"/>
        </w:trPr>
        <w:tc>
          <w:tcPr>
            <w:tcW w:w="501" w:type="dxa"/>
            <w:vMerge/>
            <w:noWrap/>
          </w:tcPr>
          <w:p w:rsidR="009F4E80" w:rsidRPr="00777E52" w:rsidRDefault="009F4E80" w:rsidP="00932434">
            <w:pPr>
              <w:ind w:firstLine="0"/>
              <w:rPr>
                <w:rFonts w:cs="Times New Roman"/>
              </w:rPr>
            </w:pPr>
          </w:p>
        </w:tc>
        <w:tc>
          <w:tcPr>
            <w:tcW w:w="900" w:type="dxa"/>
            <w:vMerge/>
            <w:noWrap/>
            <w:textDirection w:val="btLr"/>
          </w:tcPr>
          <w:p w:rsidR="009F4E80" w:rsidRPr="00777E52" w:rsidRDefault="009F4E80" w:rsidP="00932434">
            <w:pPr>
              <w:ind w:firstLine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831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F78BE">
              <w:rPr>
                <w:rFonts w:cs="Times New Roman"/>
                <w:sz w:val="20"/>
                <w:szCs w:val="20"/>
              </w:rPr>
              <w:t>Расход</w:t>
            </w:r>
            <w:r w:rsidR="005F2EC3">
              <w:rPr>
                <w:rFonts w:cs="Times New Roman"/>
                <w:sz w:val="20"/>
                <w:szCs w:val="20"/>
              </w:rPr>
              <w:t xml:space="preserve"> </w:t>
            </w:r>
            <w:r w:rsidRPr="009F78BE">
              <w:rPr>
                <w:rFonts w:cs="Times New Roman"/>
                <w:sz w:val="20"/>
                <w:szCs w:val="20"/>
              </w:rPr>
              <w:t>сетки</w:t>
            </w:r>
          </w:p>
        </w:tc>
        <w:tc>
          <w:tcPr>
            <w:tcW w:w="1066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17,31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8,36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5,74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7,43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6,88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20,93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20,53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14,89</w:t>
            </w:r>
          </w:p>
        </w:tc>
        <w:tc>
          <w:tcPr>
            <w:tcW w:w="1057" w:type="dxa"/>
            <w:noWrap/>
            <w:vAlign w:val="center"/>
          </w:tcPr>
          <w:p w:rsidR="009F4E80" w:rsidRPr="009F78BE" w:rsidRDefault="009F4E80" w:rsidP="00F235E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F78BE">
              <w:rPr>
                <w:rFonts w:cs="Times New Roman"/>
                <w:color w:val="000000"/>
                <w:sz w:val="20"/>
                <w:szCs w:val="20"/>
              </w:rPr>
              <w:t>9,73</w:t>
            </w:r>
          </w:p>
        </w:tc>
      </w:tr>
    </w:tbl>
    <w:p w:rsidR="009F4E80" w:rsidRDefault="009F4E80" w:rsidP="00932434">
      <w:pPr>
        <w:widowControl w:val="0"/>
        <w:rPr>
          <w:color w:val="000000"/>
          <w:sz w:val="20"/>
          <w:highlight w:val="green"/>
        </w:rPr>
        <w:sectPr w:rsidR="009F4E80" w:rsidSect="0041764F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9F4E80" w:rsidRPr="009F78BE" w:rsidRDefault="009F78BE" w:rsidP="00932434">
      <w:pPr>
        <w:jc w:val="center"/>
        <w:rPr>
          <w:rFonts w:cs="Times New Roman"/>
          <w:b/>
          <w:szCs w:val="24"/>
          <w:shd w:val="clear" w:color="auto" w:fill="FFFFFF"/>
        </w:rPr>
      </w:pPr>
      <w:r>
        <w:rPr>
          <w:rFonts w:cs="Times New Roman"/>
          <w:b/>
          <w:szCs w:val="24"/>
          <w:shd w:val="clear" w:color="auto" w:fill="FFFFFF"/>
        </w:rPr>
        <w:lastRenderedPageBreak/>
        <w:t>Литература</w:t>
      </w:r>
    </w:p>
    <w:p w:rsidR="009F4E80" w:rsidRPr="0033031A" w:rsidRDefault="009F4E80" w:rsidP="00932434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rPr>
          <w:rFonts w:cs="Times New Roman"/>
          <w:sz w:val="22"/>
          <w:szCs w:val="24"/>
        </w:rPr>
      </w:pPr>
      <w:r w:rsidRPr="0033031A">
        <w:rPr>
          <w:rFonts w:cs="Times New Roman"/>
          <w:sz w:val="22"/>
          <w:szCs w:val="24"/>
          <w:shd w:val="clear" w:color="auto" w:fill="FFFFFF"/>
        </w:rPr>
        <w:t>Государственный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доклад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«О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состоянии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и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об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охране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окружающей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среды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Российской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Федерации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в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2016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году»</w:t>
      </w:r>
      <w:r w:rsidR="00F235E4" w:rsidRPr="0033031A">
        <w:rPr>
          <w:rFonts w:cs="Times New Roman"/>
          <w:sz w:val="22"/>
          <w:szCs w:val="24"/>
          <w:shd w:val="clear" w:color="auto" w:fill="FFFFFF"/>
        </w:rPr>
        <w:t xml:space="preserve"> / Н.Г. </w:t>
      </w:r>
      <w:proofErr w:type="spellStart"/>
      <w:r w:rsidR="00F235E4" w:rsidRPr="0033031A">
        <w:rPr>
          <w:rFonts w:cs="Times New Roman"/>
          <w:sz w:val="22"/>
          <w:szCs w:val="24"/>
          <w:shd w:val="clear" w:color="auto" w:fill="FFFFFF"/>
        </w:rPr>
        <w:t>Рыбальский</w:t>
      </w:r>
      <w:proofErr w:type="spellEnd"/>
      <w:r w:rsidR="00F235E4" w:rsidRPr="0033031A">
        <w:rPr>
          <w:rFonts w:cs="Times New Roman"/>
          <w:sz w:val="22"/>
          <w:szCs w:val="24"/>
          <w:shd w:val="clear" w:color="auto" w:fill="FFFFFF"/>
        </w:rPr>
        <w:t xml:space="preserve">, Е.В. Муравьева, Д.А. Борискин, А.Д. </w:t>
      </w:r>
      <w:proofErr w:type="spellStart"/>
      <w:r w:rsidR="00F235E4" w:rsidRPr="0033031A">
        <w:rPr>
          <w:rFonts w:cs="Times New Roman"/>
          <w:sz w:val="22"/>
          <w:szCs w:val="24"/>
          <w:shd w:val="clear" w:color="auto" w:fill="FFFFFF"/>
        </w:rPr>
        <w:t>Думнов</w:t>
      </w:r>
      <w:proofErr w:type="spellEnd"/>
      <w:r w:rsidR="00F235E4" w:rsidRPr="0033031A">
        <w:rPr>
          <w:rFonts w:cs="Times New Roman"/>
          <w:sz w:val="22"/>
          <w:szCs w:val="24"/>
          <w:shd w:val="clear" w:color="auto" w:fill="FFFFFF"/>
        </w:rPr>
        <w:t xml:space="preserve"> и др</w:t>
      </w:r>
      <w:r w:rsidRPr="0033031A">
        <w:rPr>
          <w:rFonts w:cs="Times New Roman"/>
          <w:sz w:val="22"/>
          <w:szCs w:val="24"/>
          <w:shd w:val="clear" w:color="auto" w:fill="FFFFFF"/>
        </w:rPr>
        <w:t>.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="00932434" w:rsidRPr="0033031A">
        <w:rPr>
          <w:rFonts w:cs="Times New Roman"/>
          <w:sz w:val="22"/>
          <w:szCs w:val="24"/>
          <w:shd w:val="clear" w:color="auto" w:fill="FFFFFF"/>
        </w:rPr>
        <w:t>–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М.: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Минприроды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России;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proofErr w:type="spellStart"/>
      <w:r w:rsidRPr="0033031A">
        <w:rPr>
          <w:rFonts w:cs="Times New Roman"/>
          <w:sz w:val="22"/>
          <w:szCs w:val="24"/>
          <w:shd w:val="clear" w:color="auto" w:fill="FFFFFF"/>
        </w:rPr>
        <w:t>НИА-Природа</w:t>
      </w:r>
      <w:proofErr w:type="spellEnd"/>
      <w:r w:rsidR="00F235E4" w:rsidRPr="0033031A">
        <w:rPr>
          <w:rFonts w:cs="Times New Roman"/>
          <w:sz w:val="22"/>
          <w:szCs w:val="24"/>
          <w:shd w:val="clear" w:color="auto" w:fill="FFFFFF"/>
        </w:rPr>
        <w:t>,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2017.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="00932434" w:rsidRPr="0033031A">
        <w:rPr>
          <w:rFonts w:cs="Times New Roman"/>
          <w:sz w:val="22"/>
          <w:szCs w:val="24"/>
          <w:shd w:val="clear" w:color="auto" w:fill="FFFFFF"/>
        </w:rPr>
        <w:t>–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33031A">
        <w:rPr>
          <w:rFonts w:cs="Times New Roman"/>
          <w:sz w:val="22"/>
          <w:szCs w:val="24"/>
          <w:shd w:val="clear" w:color="auto" w:fill="FFFFFF"/>
        </w:rPr>
        <w:t>760</w:t>
      </w:r>
      <w:r w:rsidR="005F2EC3" w:rsidRPr="0033031A">
        <w:rPr>
          <w:rFonts w:cs="Times New Roman"/>
          <w:sz w:val="22"/>
          <w:szCs w:val="24"/>
          <w:shd w:val="clear" w:color="auto" w:fill="FFFFFF"/>
        </w:rPr>
        <w:t xml:space="preserve"> </w:t>
      </w:r>
      <w:proofErr w:type="gramStart"/>
      <w:r w:rsidRPr="0033031A">
        <w:rPr>
          <w:rFonts w:cs="Times New Roman"/>
          <w:sz w:val="22"/>
          <w:szCs w:val="24"/>
          <w:shd w:val="clear" w:color="auto" w:fill="FFFFFF"/>
        </w:rPr>
        <w:t>с</w:t>
      </w:r>
      <w:proofErr w:type="gramEnd"/>
      <w:r w:rsidRPr="0033031A">
        <w:rPr>
          <w:rFonts w:cs="Times New Roman"/>
          <w:sz w:val="22"/>
          <w:szCs w:val="24"/>
          <w:shd w:val="clear" w:color="auto" w:fill="FFFFFF"/>
        </w:rPr>
        <w:t>.</w:t>
      </w:r>
    </w:p>
    <w:p w:rsidR="00423A59" w:rsidRPr="0033031A" w:rsidRDefault="009F4E80" w:rsidP="00932434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rPr>
          <w:rFonts w:eastAsia="Times New Roman" w:cs="Times New Roman"/>
          <w:sz w:val="22"/>
          <w:szCs w:val="24"/>
          <w:lang w:eastAsia="ru-RU"/>
        </w:rPr>
      </w:pPr>
      <w:proofErr w:type="spellStart"/>
      <w:r w:rsidRPr="0033031A">
        <w:rPr>
          <w:rFonts w:eastAsia="Times New Roman" w:cs="Times New Roman"/>
          <w:sz w:val="22"/>
          <w:szCs w:val="24"/>
          <w:lang w:eastAsia="ru-RU"/>
        </w:rPr>
        <w:t>Коробкин</w:t>
      </w:r>
      <w:proofErr w:type="spellEnd"/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В.И.,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proofErr w:type="spellStart"/>
      <w:r w:rsidRPr="0033031A">
        <w:rPr>
          <w:rFonts w:eastAsia="Times New Roman" w:cs="Times New Roman"/>
          <w:sz w:val="22"/>
          <w:szCs w:val="24"/>
          <w:lang w:eastAsia="ru-RU"/>
        </w:rPr>
        <w:t>Передельский</w:t>
      </w:r>
      <w:proofErr w:type="spellEnd"/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Л.В.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Экология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в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вопросах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и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ответах: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Учебное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пособие.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="00F235E4" w:rsidRPr="0033031A">
        <w:rPr>
          <w:rFonts w:eastAsia="Times New Roman" w:cs="Times New Roman"/>
          <w:sz w:val="22"/>
          <w:szCs w:val="24"/>
          <w:lang w:eastAsia="ru-RU"/>
        </w:rPr>
        <w:t xml:space="preserve">– </w:t>
      </w:r>
      <w:r w:rsidRPr="0033031A">
        <w:rPr>
          <w:rFonts w:eastAsia="Times New Roman" w:cs="Times New Roman"/>
          <w:sz w:val="22"/>
          <w:szCs w:val="24"/>
          <w:lang w:eastAsia="ru-RU"/>
        </w:rPr>
        <w:t>Ростов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proofErr w:type="spellStart"/>
      <w:r w:rsidRPr="0033031A">
        <w:rPr>
          <w:rFonts w:eastAsia="Times New Roman" w:cs="Times New Roman"/>
          <w:sz w:val="22"/>
          <w:szCs w:val="24"/>
          <w:lang w:eastAsia="ru-RU"/>
        </w:rPr>
        <w:t>н</w:t>
      </w:r>
      <w:proofErr w:type="spellEnd"/>
      <w:proofErr w:type="gramStart"/>
      <w:r w:rsidRPr="0033031A">
        <w:rPr>
          <w:rFonts w:eastAsia="Times New Roman" w:cs="Times New Roman"/>
          <w:sz w:val="22"/>
          <w:szCs w:val="24"/>
          <w:lang w:eastAsia="ru-RU"/>
        </w:rPr>
        <w:t>/Д</w:t>
      </w:r>
      <w:proofErr w:type="gramEnd"/>
      <w:r w:rsidRPr="0033031A">
        <w:rPr>
          <w:rFonts w:eastAsia="Times New Roman" w:cs="Times New Roman"/>
          <w:sz w:val="22"/>
          <w:szCs w:val="24"/>
          <w:lang w:eastAsia="ru-RU"/>
        </w:rPr>
        <w:t>: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Феникс,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2002.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–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384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с.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</w:p>
    <w:p w:rsidR="00423A59" w:rsidRPr="0033031A" w:rsidRDefault="00423A59" w:rsidP="00932434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rPr>
          <w:rFonts w:eastAsia="Times New Roman" w:cs="Times New Roman"/>
          <w:sz w:val="22"/>
          <w:szCs w:val="24"/>
          <w:lang w:eastAsia="ru-RU"/>
        </w:rPr>
      </w:pPr>
      <w:r w:rsidRPr="0033031A">
        <w:rPr>
          <w:rFonts w:eastAsia="Times New Roman" w:cs="Times New Roman"/>
          <w:sz w:val="22"/>
          <w:szCs w:val="24"/>
          <w:lang w:eastAsia="ru-RU"/>
        </w:rPr>
        <w:t>СНиП I-2.</w:t>
      </w:r>
      <w:r w:rsidR="00634186" w:rsidRPr="0033031A">
        <w:rPr>
          <w:rFonts w:eastAsia="Times New Roman" w:cs="Times New Roman"/>
          <w:sz w:val="22"/>
          <w:szCs w:val="24"/>
          <w:lang w:eastAsia="ru-RU"/>
        </w:rPr>
        <w:t xml:space="preserve">Строительная терминология. </w:t>
      </w:r>
      <w:r w:rsidR="00F235E4" w:rsidRPr="0033031A">
        <w:rPr>
          <w:rFonts w:eastAsia="Times New Roman" w:cs="Times New Roman"/>
          <w:sz w:val="22"/>
          <w:szCs w:val="24"/>
          <w:lang w:eastAsia="ru-RU"/>
        </w:rPr>
        <w:t>–</w:t>
      </w:r>
      <w:r w:rsidRPr="0033031A">
        <w:rPr>
          <w:rFonts w:eastAsia="Times New Roman" w:cs="Times New Roman"/>
          <w:sz w:val="22"/>
          <w:szCs w:val="24"/>
          <w:lang w:eastAsia="ru-RU"/>
        </w:rPr>
        <w:t xml:space="preserve"> М.: Стройиздат,</w:t>
      </w:r>
      <w:r w:rsidR="00634186" w:rsidRPr="0033031A">
        <w:rPr>
          <w:rFonts w:eastAsia="Times New Roman" w:cs="Times New Roman"/>
          <w:sz w:val="22"/>
          <w:szCs w:val="24"/>
          <w:lang w:eastAsia="ru-RU"/>
        </w:rPr>
        <w:t xml:space="preserve"> 1980. – 32 с.</w:t>
      </w:r>
    </w:p>
    <w:p w:rsidR="009F4E80" w:rsidRPr="0033031A" w:rsidRDefault="009F4E80" w:rsidP="00932434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rPr>
          <w:rFonts w:cs="Times New Roman"/>
          <w:sz w:val="22"/>
          <w:szCs w:val="24"/>
        </w:rPr>
      </w:pPr>
      <w:r w:rsidRPr="0033031A">
        <w:rPr>
          <w:rFonts w:cs="Times New Roman"/>
          <w:sz w:val="22"/>
          <w:szCs w:val="24"/>
        </w:rPr>
        <w:t>Пат.RU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2301862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C2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Российская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Федерация,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МПК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Е023/16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(2006.01).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Способ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создания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противофильтрационных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завес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с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фильтрующими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="00F235E4" w:rsidRPr="0033031A">
        <w:rPr>
          <w:rFonts w:cs="Times New Roman"/>
          <w:sz w:val="22"/>
          <w:szCs w:val="24"/>
        </w:rPr>
        <w:t>окнами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/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Ищенко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А.В.,</w:t>
      </w:r>
      <w:r w:rsidR="005F2EC3" w:rsidRPr="0033031A">
        <w:rPr>
          <w:rFonts w:cs="Times New Roman"/>
          <w:sz w:val="22"/>
          <w:szCs w:val="24"/>
        </w:rPr>
        <w:t xml:space="preserve"> </w:t>
      </w:r>
      <w:proofErr w:type="spellStart"/>
      <w:r w:rsidRPr="0033031A">
        <w:rPr>
          <w:rFonts w:cs="Times New Roman"/>
          <w:sz w:val="22"/>
          <w:szCs w:val="24"/>
        </w:rPr>
        <w:t>Косиченко</w:t>
      </w:r>
      <w:proofErr w:type="spellEnd"/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Ю.М.,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Скляренко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Е.О.,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Пилипенко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В.Д.;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заявитель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и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патентообладатель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Новочеркасская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гос.</w:t>
      </w:r>
      <w:r w:rsidR="005F2EC3" w:rsidRPr="0033031A">
        <w:rPr>
          <w:rFonts w:cs="Times New Roman"/>
          <w:sz w:val="22"/>
          <w:szCs w:val="24"/>
        </w:rPr>
        <w:t xml:space="preserve"> </w:t>
      </w:r>
      <w:proofErr w:type="spellStart"/>
      <w:r w:rsidRPr="0033031A">
        <w:rPr>
          <w:rFonts w:cs="Times New Roman"/>
          <w:sz w:val="22"/>
          <w:szCs w:val="24"/>
        </w:rPr>
        <w:t>мелиор</w:t>
      </w:r>
      <w:proofErr w:type="spellEnd"/>
      <w:r w:rsidRPr="0033031A">
        <w:rPr>
          <w:rFonts w:cs="Times New Roman"/>
          <w:sz w:val="22"/>
          <w:szCs w:val="24"/>
        </w:rPr>
        <w:t>.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акад.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="00F235E4" w:rsidRPr="0033031A">
        <w:rPr>
          <w:rFonts w:cs="Times New Roman"/>
          <w:sz w:val="22"/>
          <w:szCs w:val="24"/>
        </w:rPr>
        <w:t>–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№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2005110470/03;</w:t>
      </w:r>
      <w:r w:rsidR="005F2EC3" w:rsidRPr="0033031A">
        <w:rPr>
          <w:rFonts w:cs="Times New Roman"/>
          <w:sz w:val="22"/>
          <w:szCs w:val="24"/>
        </w:rPr>
        <w:t xml:space="preserve"> </w:t>
      </w:r>
      <w:proofErr w:type="spellStart"/>
      <w:r w:rsidRPr="0033031A">
        <w:rPr>
          <w:rFonts w:cs="Times New Roman"/>
          <w:sz w:val="22"/>
          <w:szCs w:val="24"/>
        </w:rPr>
        <w:t>заявл</w:t>
      </w:r>
      <w:proofErr w:type="spellEnd"/>
      <w:r w:rsidRPr="0033031A">
        <w:rPr>
          <w:rFonts w:cs="Times New Roman"/>
          <w:sz w:val="22"/>
          <w:szCs w:val="24"/>
        </w:rPr>
        <w:t>.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11.04.2005;</w:t>
      </w:r>
      <w:r w:rsidR="005F2EC3" w:rsidRPr="0033031A">
        <w:rPr>
          <w:rFonts w:cs="Times New Roman"/>
          <w:sz w:val="22"/>
          <w:szCs w:val="24"/>
        </w:rPr>
        <w:t xml:space="preserve"> </w:t>
      </w:r>
      <w:proofErr w:type="spellStart"/>
      <w:r w:rsidRPr="0033031A">
        <w:rPr>
          <w:rFonts w:cs="Times New Roman"/>
          <w:sz w:val="22"/>
          <w:szCs w:val="24"/>
        </w:rPr>
        <w:t>опубл</w:t>
      </w:r>
      <w:proofErr w:type="spellEnd"/>
      <w:r w:rsidRPr="0033031A">
        <w:rPr>
          <w:rFonts w:cs="Times New Roman"/>
          <w:sz w:val="22"/>
          <w:szCs w:val="24"/>
        </w:rPr>
        <w:t>.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20.10.2006</w:t>
      </w:r>
      <w:r w:rsidR="00F235E4" w:rsidRPr="0033031A">
        <w:rPr>
          <w:rFonts w:cs="Times New Roman"/>
          <w:sz w:val="22"/>
          <w:szCs w:val="24"/>
        </w:rPr>
        <w:t xml:space="preserve">. </w:t>
      </w:r>
      <w:proofErr w:type="spellStart"/>
      <w:r w:rsidRPr="0033031A">
        <w:rPr>
          <w:rFonts w:cs="Times New Roman"/>
          <w:sz w:val="22"/>
          <w:szCs w:val="24"/>
        </w:rPr>
        <w:t>Бюл</w:t>
      </w:r>
      <w:proofErr w:type="spellEnd"/>
      <w:r w:rsidRPr="0033031A">
        <w:rPr>
          <w:rFonts w:cs="Times New Roman"/>
          <w:sz w:val="22"/>
          <w:szCs w:val="24"/>
        </w:rPr>
        <w:t>.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№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18.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="00F235E4" w:rsidRPr="0033031A">
        <w:rPr>
          <w:rFonts w:cs="Times New Roman"/>
          <w:sz w:val="22"/>
          <w:szCs w:val="24"/>
        </w:rPr>
        <w:t>–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С.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="00F235E4" w:rsidRPr="0033031A">
        <w:rPr>
          <w:rFonts w:cs="Times New Roman"/>
          <w:sz w:val="22"/>
          <w:szCs w:val="24"/>
        </w:rPr>
        <w:t>2.</w:t>
      </w:r>
    </w:p>
    <w:p w:rsidR="00F235E4" w:rsidRPr="0033031A" w:rsidRDefault="009D02C8" w:rsidP="00F235E4">
      <w:pPr>
        <w:widowControl w:val="0"/>
        <w:numPr>
          <w:ilvl w:val="0"/>
          <w:numId w:val="1"/>
        </w:numPr>
        <w:shd w:val="clear" w:color="auto" w:fill="FFFFFF"/>
        <w:tabs>
          <w:tab w:val="num" w:pos="-2160"/>
          <w:tab w:val="left" w:pos="0"/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2"/>
          <w:szCs w:val="24"/>
        </w:rPr>
      </w:pPr>
      <w:r w:rsidRPr="0033031A">
        <w:rPr>
          <w:rFonts w:cs="Times New Roman"/>
          <w:sz w:val="22"/>
          <w:szCs w:val="24"/>
        </w:rPr>
        <w:t>Дружинин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Н.И.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Метод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электрогидродинамических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аналогий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и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его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применение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при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исследовании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фильтрации.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="00F235E4" w:rsidRPr="0033031A">
        <w:rPr>
          <w:rFonts w:cs="Times New Roman"/>
          <w:sz w:val="22"/>
          <w:szCs w:val="24"/>
        </w:rPr>
        <w:t xml:space="preserve">– </w:t>
      </w:r>
      <w:r w:rsidRPr="0033031A">
        <w:rPr>
          <w:rFonts w:cs="Times New Roman"/>
          <w:sz w:val="22"/>
          <w:szCs w:val="24"/>
        </w:rPr>
        <w:t>М.-Л.:</w:t>
      </w:r>
      <w:r w:rsidR="005F2EC3" w:rsidRPr="0033031A">
        <w:rPr>
          <w:rFonts w:cs="Times New Roman"/>
          <w:sz w:val="22"/>
          <w:szCs w:val="24"/>
        </w:rPr>
        <w:t xml:space="preserve"> </w:t>
      </w:r>
      <w:proofErr w:type="spellStart"/>
      <w:r w:rsidRPr="0033031A">
        <w:rPr>
          <w:rFonts w:cs="Times New Roman"/>
          <w:sz w:val="22"/>
          <w:szCs w:val="24"/>
        </w:rPr>
        <w:t>Госэнергоиздат</w:t>
      </w:r>
      <w:proofErr w:type="spellEnd"/>
      <w:r w:rsidRPr="0033031A">
        <w:rPr>
          <w:rFonts w:cs="Times New Roman"/>
          <w:sz w:val="22"/>
          <w:szCs w:val="24"/>
        </w:rPr>
        <w:t>,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1956.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–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114</w:t>
      </w:r>
      <w:r w:rsidR="005F2EC3" w:rsidRPr="0033031A">
        <w:rPr>
          <w:rFonts w:cs="Times New Roman"/>
          <w:sz w:val="22"/>
          <w:szCs w:val="24"/>
        </w:rPr>
        <w:t xml:space="preserve"> </w:t>
      </w:r>
      <w:r w:rsidRPr="0033031A">
        <w:rPr>
          <w:rFonts w:cs="Times New Roman"/>
          <w:sz w:val="22"/>
          <w:szCs w:val="24"/>
        </w:rPr>
        <w:t>с.</w:t>
      </w:r>
    </w:p>
    <w:p w:rsidR="00E7170C" w:rsidRPr="0033031A" w:rsidRDefault="00E7170C" w:rsidP="00F235E4">
      <w:pPr>
        <w:widowControl w:val="0"/>
        <w:numPr>
          <w:ilvl w:val="0"/>
          <w:numId w:val="1"/>
        </w:numPr>
        <w:shd w:val="clear" w:color="auto" w:fill="FFFFFF"/>
        <w:tabs>
          <w:tab w:val="num" w:pos="-2160"/>
          <w:tab w:val="left" w:pos="0"/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2"/>
          <w:szCs w:val="24"/>
        </w:rPr>
      </w:pPr>
      <w:proofErr w:type="spellStart"/>
      <w:r w:rsidRPr="0033031A">
        <w:rPr>
          <w:kern w:val="36"/>
          <w:sz w:val="22"/>
          <w:lang w:eastAsia="ru-RU"/>
        </w:rPr>
        <w:t>Штеренлихт</w:t>
      </w:r>
      <w:proofErr w:type="spellEnd"/>
      <w:r w:rsidR="005F2EC3" w:rsidRPr="0033031A">
        <w:rPr>
          <w:kern w:val="36"/>
          <w:sz w:val="22"/>
          <w:lang w:eastAsia="ru-RU"/>
        </w:rPr>
        <w:t xml:space="preserve"> </w:t>
      </w:r>
      <w:r w:rsidRPr="0033031A">
        <w:rPr>
          <w:kern w:val="36"/>
          <w:sz w:val="22"/>
          <w:lang w:eastAsia="ru-RU"/>
        </w:rPr>
        <w:t>Д.</w:t>
      </w:r>
      <w:r w:rsidR="005F2EC3" w:rsidRPr="0033031A">
        <w:rPr>
          <w:kern w:val="36"/>
          <w:sz w:val="22"/>
          <w:lang w:eastAsia="ru-RU"/>
        </w:rPr>
        <w:t xml:space="preserve"> </w:t>
      </w:r>
      <w:r w:rsidRPr="0033031A">
        <w:rPr>
          <w:kern w:val="36"/>
          <w:sz w:val="22"/>
          <w:lang w:eastAsia="ru-RU"/>
        </w:rPr>
        <w:t>В.</w:t>
      </w:r>
      <w:r w:rsidR="005F2EC3" w:rsidRPr="0033031A">
        <w:rPr>
          <w:kern w:val="36"/>
          <w:sz w:val="22"/>
          <w:lang w:eastAsia="ru-RU"/>
        </w:rPr>
        <w:t xml:space="preserve"> </w:t>
      </w:r>
      <w:r w:rsidRPr="0033031A">
        <w:rPr>
          <w:kern w:val="36"/>
          <w:sz w:val="22"/>
          <w:lang w:eastAsia="ru-RU"/>
        </w:rPr>
        <w:t>Гидравлика:</w:t>
      </w:r>
      <w:r w:rsidR="005F2EC3" w:rsidRPr="0033031A">
        <w:rPr>
          <w:kern w:val="36"/>
          <w:sz w:val="22"/>
          <w:lang w:eastAsia="ru-RU"/>
        </w:rPr>
        <w:t xml:space="preserve"> </w:t>
      </w:r>
      <w:r w:rsidRPr="0033031A">
        <w:rPr>
          <w:kern w:val="36"/>
          <w:sz w:val="22"/>
          <w:lang w:eastAsia="ru-RU"/>
        </w:rPr>
        <w:t>Учебник</w:t>
      </w:r>
      <w:r w:rsidR="005F2EC3" w:rsidRPr="0033031A">
        <w:rPr>
          <w:kern w:val="36"/>
          <w:sz w:val="22"/>
          <w:lang w:eastAsia="ru-RU"/>
        </w:rPr>
        <w:t xml:space="preserve"> </w:t>
      </w:r>
      <w:r w:rsidRPr="0033031A">
        <w:rPr>
          <w:kern w:val="36"/>
          <w:sz w:val="22"/>
          <w:lang w:eastAsia="ru-RU"/>
        </w:rPr>
        <w:t>для</w:t>
      </w:r>
      <w:r w:rsidR="005F2EC3" w:rsidRPr="0033031A">
        <w:rPr>
          <w:kern w:val="36"/>
          <w:sz w:val="22"/>
          <w:lang w:eastAsia="ru-RU"/>
        </w:rPr>
        <w:t xml:space="preserve"> </w:t>
      </w:r>
      <w:r w:rsidRPr="0033031A">
        <w:rPr>
          <w:kern w:val="36"/>
          <w:sz w:val="22"/>
          <w:lang w:eastAsia="ru-RU"/>
        </w:rPr>
        <w:t>вузов.</w:t>
      </w:r>
      <w:r w:rsidR="005F2EC3" w:rsidRPr="0033031A">
        <w:rPr>
          <w:kern w:val="36"/>
          <w:sz w:val="22"/>
          <w:lang w:eastAsia="ru-RU"/>
        </w:rPr>
        <w:t xml:space="preserve"> </w:t>
      </w:r>
      <w:r w:rsidR="00F235E4" w:rsidRPr="0033031A">
        <w:rPr>
          <w:kern w:val="36"/>
          <w:sz w:val="22"/>
          <w:lang w:eastAsia="ru-RU"/>
        </w:rPr>
        <w:t>–</w:t>
      </w:r>
      <w:r w:rsidR="005F2EC3" w:rsidRPr="0033031A">
        <w:rPr>
          <w:sz w:val="22"/>
          <w:shd w:val="clear" w:color="auto" w:fill="FFFFFF"/>
        </w:rPr>
        <w:t xml:space="preserve"> </w:t>
      </w:r>
      <w:r w:rsidRPr="0033031A">
        <w:rPr>
          <w:sz w:val="22"/>
          <w:shd w:val="clear" w:color="auto" w:fill="FFFFFF"/>
        </w:rPr>
        <w:t>М.:</w:t>
      </w:r>
      <w:r w:rsidR="005F2EC3" w:rsidRPr="0033031A">
        <w:rPr>
          <w:sz w:val="22"/>
          <w:shd w:val="clear" w:color="auto" w:fill="FFFFFF"/>
        </w:rPr>
        <w:t xml:space="preserve"> </w:t>
      </w:r>
      <w:proofErr w:type="spellStart"/>
      <w:r w:rsidRPr="0033031A">
        <w:rPr>
          <w:sz w:val="22"/>
          <w:shd w:val="clear" w:color="auto" w:fill="FFFFFF"/>
        </w:rPr>
        <w:t>Энергоатомиздат</w:t>
      </w:r>
      <w:proofErr w:type="spellEnd"/>
      <w:r w:rsidRPr="0033031A">
        <w:rPr>
          <w:sz w:val="22"/>
          <w:shd w:val="clear" w:color="auto" w:fill="FFFFFF"/>
        </w:rPr>
        <w:t>,</w:t>
      </w:r>
      <w:r w:rsidR="005F2EC3" w:rsidRPr="0033031A">
        <w:rPr>
          <w:sz w:val="22"/>
          <w:shd w:val="clear" w:color="auto" w:fill="FFFFFF"/>
        </w:rPr>
        <w:t xml:space="preserve"> </w:t>
      </w:r>
      <w:r w:rsidRPr="0033031A">
        <w:rPr>
          <w:sz w:val="22"/>
          <w:shd w:val="clear" w:color="auto" w:fill="FFFFFF"/>
        </w:rPr>
        <w:t>1984.</w:t>
      </w:r>
      <w:r w:rsidR="005F2EC3" w:rsidRPr="0033031A">
        <w:rPr>
          <w:sz w:val="22"/>
          <w:shd w:val="clear" w:color="auto" w:fill="FFFFFF"/>
        </w:rPr>
        <w:t xml:space="preserve"> </w:t>
      </w:r>
      <w:r w:rsidR="00F235E4" w:rsidRPr="0033031A">
        <w:rPr>
          <w:sz w:val="22"/>
          <w:shd w:val="clear" w:color="auto" w:fill="FFFFFF"/>
        </w:rPr>
        <w:t>–</w:t>
      </w:r>
      <w:r w:rsidR="005F2EC3" w:rsidRPr="0033031A">
        <w:rPr>
          <w:sz w:val="22"/>
          <w:shd w:val="clear" w:color="auto" w:fill="FFFFFF"/>
        </w:rPr>
        <w:t xml:space="preserve"> </w:t>
      </w:r>
      <w:r w:rsidRPr="0033031A">
        <w:rPr>
          <w:sz w:val="22"/>
          <w:shd w:val="clear" w:color="auto" w:fill="FFFFFF"/>
        </w:rPr>
        <w:t>640</w:t>
      </w:r>
      <w:r w:rsidR="005F2EC3" w:rsidRPr="0033031A">
        <w:rPr>
          <w:sz w:val="22"/>
          <w:shd w:val="clear" w:color="auto" w:fill="FFFFFF"/>
        </w:rPr>
        <w:t xml:space="preserve"> </w:t>
      </w:r>
      <w:r w:rsidRPr="0033031A">
        <w:rPr>
          <w:sz w:val="22"/>
          <w:shd w:val="clear" w:color="auto" w:fill="FFFFFF"/>
        </w:rPr>
        <w:t>с.</w:t>
      </w:r>
      <w:r w:rsidR="005F2EC3" w:rsidRPr="0033031A">
        <w:rPr>
          <w:sz w:val="22"/>
          <w:shd w:val="clear" w:color="auto" w:fill="FFFFFF"/>
        </w:rPr>
        <w:t xml:space="preserve"> </w:t>
      </w:r>
    </w:p>
    <w:p w:rsidR="006D71BC" w:rsidRPr="0033031A" w:rsidRDefault="009F4E80" w:rsidP="00932434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rPr>
          <w:rFonts w:cs="Times New Roman"/>
          <w:sz w:val="22"/>
          <w:szCs w:val="24"/>
        </w:rPr>
      </w:pPr>
      <w:r w:rsidRPr="0033031A">
        <w:rPr>
          <w:rFonts w:eastAsia="Times New Roman" w:cs="Times New Roman"/>
          <w:sz w:val="22"/>
          <w:szCs w:val="24"/>
          <w:lang w:eastAsia="ru-RU"/>
        </w:rPr>
        <w:t>Гольдберг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В.М.,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proofErr w:type="spellStart"/>
      <w:r w:rsidRPr="0033031A">
        <w:rPr>
          <w:rFonts w:eastAsia="Times New Roman" w:cs="Times New Roman"/>
          <w:sz w:val="22"/>
          <w:szCs w:val="24"/>
          <w:lang w:eastAsia="ru-RU"/>
        </w:rPr>
        <w:t>Мелькановицкая</w:t>
      </w:r>
      <w:proofErr w:type="spellEnd"/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С.Г.,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Лукьянчиков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В.М.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Методические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рекомендации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по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выявлению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и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оценке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загрязнения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подземных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вод.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="00F235E4" w:rsidRPr="0033031A">
        <w:rPr>
          <w:rFonts w:eastAsia="Times New Roman" w:cs="Times New Roman"/>
          <w:sz w:val="22"/>
          <w:szCs w:val="24"/>
          <w:lang w:eastAsia="ru-RU"/>
        </w:rPr>
        <w:t xml:space="preserve">– </w:t>
      </w:r>
      <w:r w:rsidRPr="0033031A">
        <w:rPr>
          <w:rFonts w:eastAsia="Times New Roman" w:cs="Times New Roman"/>
          <w:sz w:val="22"/>
          <w:szCs w:val="24"/>
          <w:lang w:eastAsia="ru-RU"/>
        </w:rPr>
        <w:t>М.: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Изд-во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ВСЕГИНГЕО,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1988.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–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61</w:t>
      </w:r>
      <w:r w:rsidR="005F2EC3" w:rsidRPr="0033031A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c.</w:t>
      </w:r>
    </w:p>
    <w:p w:rsidR="009F4E80" w:rsidRPr="0033031A" w:rsidRDefault="006D71BC" w:rsidP="00932434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rPr>
          <w:rFonts w:eastAsia="Times New Roman" w:cs="Times New Roman"/>
          <w:sz w:val="22"/>
          <w:szCs w:val="24"/>
          <w:lang w:eastAsia="ru-RU"/>
        </w:rPr>
      </w:pPr>
      <w:r w:rsidRPr="0033031A">
        <w:rPr>
          <w:rFonts w:eastAsia="Times New Roman" w:cs="Times New Roman"/>
          <w:sz w:val="22"/>
          <w:szCs w:val="24"/>
          <w:lang w:eastAsia="ru-RU"/>
        </w:rPr>
        <w:t xml:space="preserve">Серебряков О.И., </w:t>
      </w:r>
      <w:proofErr w:type="spellStart"/>
      <w:r w:rsidRPr="0033031A">
        <w:rPr>
          <w:rFonts w:eastAsia="Times New Roman" w:cs="Times New Roman"/>
          <w:sz w:val="22"/>
          <w:szCs w:val="24"/>
          <w:lang w:eastAsia="ru-RU"/>
        </w:rPr>
        <w:t>Ушивцева</w:t>
      </w:r>
      <w:proofErr w:type="spellEnd"/>
      <w:r w:rsidRPr="0033031A">
        <w:rPr>
          <w:rFonts w:eastAsia="Times New Roman" w:cs="Times New Roman"/>
          <w:sz w:val="22"/>
          <w:szCs w:val="24"/>
          <w:lang w:eastAsia="ru-RU"/>
        </w:rPr>
        <w:t xml:space="preserve"> Л.Ф., Смирнова</w:t>
      </w:r>
      <w:r w:rsidR="00FF3622"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Pr="0033031A">
        <w:rPr>
          <w:rFonts w:eastAsia="Times New Roman" w:cs="Times New Roman"/>
          <w:sz w:val="22"/>
          <w:szCs w:val="24"/>
          <w:lang w:eastAsia="ru-RU"/>
        </w:rPr>
        <w:t>Т.С. Гидрогеология нефти и газа: учебник. – М.: Альфа-М: ИНФРА-М, 2017. – 249 с.</w:t>
      </w:r>
    </w:p>
    <w:p w:rsidR="00581A54" w:rsidRDefault="00581A54" w:rsidP="00932434">
      <w:pPr>
        <w:tabs>
          <w:tab w:val="left" w:pos="993"/>
        </w:tabs>
        <w:rPr>
          <w:rFonts w:cs="Times New Roman"/>
          <w:szCs w:val="24"/>
        </w:rPr>
      </w:pPr>
    </w:p>
    <w:p w:rsidR="00581A54" w:rsidRPr="00581A54" w:rsidRDefault="00581A54" w:rsidP="00932434">
      <w:pPr>
        <w:jc w:val="center"/>
        <w:rPr>
          <w:rFonts w:eastAsia="Calibri" w:cs="Times New Roman"/>
          <w:i/>
          <w:szCs w:val="24"/>
        </w:rPr>
      </w:pPr>
      <w:r w:rsidRPr="00581A54">
        <w:rPr>
          <w:rFonts w:eastAsia="Calibri" w:cs="Times New Roman"/>
          <w:i/>
          <w:szCs w:val="24"/>
        </w:rPr>
        <w:t>Сведения</w:t>
      </w:r>
      <w:r w:rsidR="005F2EC3">
        <w:rPr>
          <w:rFonts w:eastAsia="Calibri" w:cs="Times New Roman"/>
          <w:i/>
          <w:szCs w:val="24"/>
        </w:rPr>
        <w:t xml:space="preserve"> </w:t>
      </w:r>
      <w:r w:rsidRPr="00581A54">
        <w:rPr>
          <w:rFonts w:eastAsia="Calibri" w:cs="Times New Roman"/>
          <w:i/>
          <w:szCs w:val="24"/>
        </w:rPr>
        <w:t>об</w:t>
      </w:r>
      <w:r w:rsidR="005F2EC3">
        <w:rPr>
          <w:rFonts w:eastAsia="Calibri" w:cs="Times New Roman"/>
          <w:i/>
          <w:szCs w:val="24"/>
        </w:rPr>
        <w:t xml:space="preserve"> </w:t>
      </w:r>
      <w:r w:rsidRPr="00581A54">
        <w:rPr>
          <w:rFonts w:eastAsia="Calibri" w:cs="Times New Roman"/>
          <w:i/>
          <w:szCs w:val="24"/>
        </w:rPr>
        <w:t>авторах:</w:t>
      </w:r>
    </w:p>
    <w:p w:rsidR="00581A54" w:rsidRPr="0033031A" w:rsidRDefault="00581A54" w:rsidP="00932434">
      <w:pPr>
        <w:rPr>
          <w:rFonts w:eastAsia="Calibri" w:cs="Times New Roman"/>
          <w:sz w:val="22"/>
          <w:szCs w:val="24"/>
        </w:rPr>
      </w:pPr>
      <w:r w:rsidRPr="0033031A">
        <w:rPr>
          <w:rFonts w:eastAsia="Calibri" w:cs="Times New Roman"/>
          <w:sz w:val="22"/>
          <w:szCs w:val="24"/>
        </w:rPr>
        <w:t>Ищенко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Александр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Васильевич,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д.т.н.,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проф.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="007F108B" w:rsidRPr="0033031A">
        <w:rPr>
          <w:rFonts w:eastAsia="Calibri" w:cs="Times New Roman"/>
          <w:sz w:val="22"/>
          <w:szCs w:val="24"/>
        </w:rPr>
        <w:t>кафедры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proofErr w:type="spellStart"/>
      <w:r w:rsidR="007F108B" w:rsidRPr="0033031A">
        <w:rPr>
          <w:rFonts w:eastAsia="Calibri" w:cs="Times New Roman"/>
          <w:sz w:val="22"/>
          <w:szCs w:val="24"/>
        </w:rPr>
        <w:t>ВиИВР</w:t>
      </w:r>
      <w:proofErr w:type="spellEnd"/>
      <w:r w:rsidR="00F235E4" w:rsidRPr="0033031A">
        <w:rPr>
          <w:rFonts w:eastAsia="Calibri" w:cs="Times New Roman"/>
          <w:sz w:val="22"/>
          <w:szCs w:val="24"/>
        </w:rPr>
        <w:t xml:space="preserve"> </w:t>
      </w:r>
      <w:r w:rsidR="00F235E4" w:rsidRPr="0033031A">
        <w:rPr>
          <w:sz w:val="22"/>
          <w:szCs w:val="24"/>
        </w:rPr>
        <w:t>Новочеркасского инженерно-мелиоративн</w:t>
      </w:r>
      <w:r w:rsidR="0033031A" w:rsidRPr="0033031A">
        <w:rPr>
          <w:sz w:val="22"/>
          <w:szCs w:val="24"/>
        </w:rPr>
        <w:t>ого</w:t>
      </w:r>
      <w:r w:rsidR="00F235E4" w:rsidRPr="0033031A">
        <w:rPr>
          <w:sz w:val="22"/>
          <w:szCs w:val="24"/>
        </w:rPr>
        <w:t xml:space="preserve"> институт</w:t>
      </w:r>
      <w:r w:rsidR="0033031A" w:rsidRPr="0033031A">
        <w:rPr>
          <w:sz w:val="22"/>
          <w:szCs w:val="24"/>
        </w:rPr>
        <w:t>а</w:t>
      </w:r>
      <w:r w:rsidR="00F235E4" w:rsidRPr="0033031A">
        <w:rPr>
          <w:sz w:val="22"/>
          <w:szCs w:val="24"/>
        </w:rPr>
        <w:t xml:space="preserve"> </w:t>
      </w:r>
      <w:r w:rsidR="0033031A" w:rsidRPr="0033031A">
        <w:rPr>
          <w:sz w:val="22"/>
          <w:szCs w:val="24"/>
        </w:rPr>
        <w:t xml:space="preserve">(НИМИ) </w:t>
      </w:r>
      <w:r w:rsidR="00F235E4" w:rsidRPr="0033031A">
        <w:rPr>
          <w:sz w:val="22"/>
          <w:szCs w:val="24"/>
        </w:rPr>
        <w:t xml:space="preserve">им. А.К. </w:t>
      </w:r>
      <w:proofErr w:type="spellStart"/>
      <w:r w:rsidR="00F235E4" w:rsidRPr="0033031A">
        <w:rPr>
          <w:sz w:val="22"/>
          <w:szCs w:val="24"/>
        </w:rPr>
        <w:t>Кортунова</w:t>
      </w:r>
      <w:proofErr w:type="spellEnd"/>
      <w:r w:rsidR="0033031A" w:rsidRPr="0033031A">
        <w:rPr>
          <w:rFonts w:eastAsia="Calibri" w:cs="Times New Roman"/>
          <w:sz w:val="22"/>
          <w:szCs w:val="24"/>
        </w:rPr>
        <w:t>;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  <w:lang w:val="en-US"/>
        </w:rPr>
        <w:t>e</w:t>
      </w:r>
      <w:r w:rsidRPr="0033031A">
        <w:rPr>
          <w:rFonts w:eastAsia="Calibri" w:cs="Times New Roman"/>
          <w:sz w:val="22"/>
          <w:szCs w:val="24"/>
        </w:rPr>
        <w:t>-</w:t>
      </w:r>
      <w:r w:rsidRPr="0033031A">
        <w:rPr>
          <w:rFonts w:eastAsia="Calibri" w:cs="Times New Roman"/>
          <w:sz w:val="22"/>
          <w:szCs w:val="24"/>
          <w:lang w:val="en-US"/>
        </w:rPr>
        <w:t>mail</w:t>
      </w:r>
      <w:r w:rsidRPr="0033031A">
        <w:rPr>
          <w:rFonts w:eastAsia="Calibri" w:cs="Times New Roman"/>
          <w:sz w:val="22"/>
          <w:szCs w:val="24"/>
        </w:rPr>
        <w:t>: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proofErr w:type="spellStart"/>
      <w:r w:rsidRPr="0033031A">
        <w:rPr>
          <w:rFonts w:eastAsia="Calibri" w:cs="Times New Roman"/>
          <w:sz w:val="22"/>
          <w:szCs w:val="24"/>
          <w:lang w:val="en-US"/>
        </w:rPr>
        <w:t>ischenkoav</w:t>
      </w:r>
      <w:proofErr w:type="spellEnd"/>
      <w:r w:rsidRPr="0033031A">
        <w:rPr>
          <w:rFonts w:eastAsia="Calibri" w:cs="Times New Roman"/>
          <w:sz w:val="22"/>
          <w:szCs w:val="24"/>
        </w:rPr>
        <w:t>54@</w:t>
      </w:r>
      <w:r w:rsidRPr="0033031A">
        <w:rPr>
          <w:rFonts w:eastAsia="Calibri" w:cs="Times New Roman"/>
          <w:sz w:val="22"/>
          <w:szCs w:val="24"/>
          <w:lang w:val="en-US"/>
        </w:rPr>
        <w:t>mail</w:t>
      </w:r>
      <w:r w:rsidRPr="0033031A">
        <w:rPr>
          <w:rFonts w:eastAsia="Calibri" w:cs="Times New Roman"/>
          <w:sz w:val="22"/>
          <w:szCs w:val="24"/>
        </w:rPr>
        <w:t>.</w:t>
      </w:r>
      <w:proofErr w:type="spellStart"/>
      <w:r w:rsidRPr="0033031A">
        <w:rPr>
          <w:rFonts w:eastAsia="Calibri" w:cs="Times New Roman"/>
          <w:sz w:val="22"/>
          <w:szCs w:val="24"/>
          <w:lang w:val="en-US"/>
        </w:rPr>
        <w:t>ru</w:t>
      </w:r>
      <w:proofErr w:type="spellEnd"/>
    </w:p>
    <w:p w:rsidR="00581A54" w:rsidRPr="0033031A" w:rsidRDefault="00581A54" w:rsidP="00932434">
      <w:pPr>
        <w:rPr>
          <w:rFonts w:eastAsia="Calibri" w:cs="Times New Roman"/>
          <w:sz w:val="22"/>
          <w:szCs w:val="24"/>
        </w:rPr>
      </w:pPr>
      <w:r w:rsidRPr="0033031A">
        <w:rPr>
          <w:rFonts w:eastAsia="Calibri" w:cs="Times New Roman"/>
          <w:sz w:val="22"/>
          <w:szCs w:val="24"/>
        </w:rPr>
        <w:t>Тесаловская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Мария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Валерьевна,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аспирант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кафедры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ГТС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инженерно-мелиоративного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факультета,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ведущий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инженер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отдела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разработки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автоматизированных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информационных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систем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и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Pr="0033031A">
        <w:rPr>
          <w:rFonts w:eastAsia="Calibri" w:cs="Times New Roman"/>
          <w:sz w:val="22"/>
          <w:szCs w:val="24"/>
        </w:rPr>
        <w:t>информационны</w:t>
      </w:r>
      <w:r w:rsidR="007F108B" w:rsidRPr="0033031A">
        <w:rPr>
          <w:rFonts w:eastAsia="Calibri" w:cs="Times New Roman"/>
          <w:sz w:val="22"/>
          <w:szCs w:val="24"/>
        </w:rPr>
        <w:t>х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="007F108B" w:rsidRPr="0033031A">
        <w:rPr>
          <w:rFonts w:eastAsia="Calibri" w:cs="Times New Roman"/>
          <w:sz w:val="22"/>
          <w:szCs w:val="24"/>
        </w:rPr>
        <w:t>технологий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="007F108B" w:rsidRPr="0033031A">
        <w:rPr>
          <w:rFonts w:eastAsia="Calibri" w:cs="Times New Roman"/>
          <w:sz w:val="22"/>
          <w:szCs w:val="24"/>
        </w:rPr>
        <w:t>в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="007F108B" w:rsidRPr="0033031A">
        <w:rPr>
          <w:rFonts w:eastAsia="Calibri" w:cs="Times New Roman"/>
          <w:sz w:val="22"/>
          <w:szCs w:val="24"/>
        </w:rPr>
        <w:t>водном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="007F108B" w:rsidRPr="0033031A">
        <w:rPr>
          <w:rFonts w:eastAsia="Calibri" w:cs="Times New Roman"/>
          <w:sz w:val="22"/>
          <w:szCs w:val="24"/>
        </w:rPr>
        <w:t>хозяйстве</w:t>
      </w:r>
      <w:r w:rsidR="0033031A" w:rsidRPr="0033031A">
        <w:rPr>
          <w:rFonts w:eastAsia="Calibri" w:cs="Times New Roman"/>
          <w:sz w:val="22"/>
          <w:szCs w:val="24"/>
        </w:rPr>
        <w:t xml:space="preserve"> </w:t>
      </w:r>
      <w:r w:rsidR="0033031A" w:rsidRPr="0033031A">
        <w:rPr>
          <w:sz w:val="22"/>
          <w:szCs w:val="24"/>
        </w:rPr>
        <w:t xml:space="preserve">НИМИ им. А.К. </w:t>
      </w:r>
      <w:proofErr w:type="spellStart"/>
      <w:r w:rsidR="0033031A" w:rsidRPr="0033031A">
        <w:rPr>
          <w:sz w:val="22"/>
          <w:szCs w:val="24"/>
        </w:rPr>
        <w:t>Кортунова</w:t>
      </w:r>
      <w:proofErr w:type="spellEnd"/>
      <w:r w:rsidR="0033031A" w:rsidRPr="0033031A">
        <w:rPr>
          <w:sz w:val="22"/>
          <w:szCs w:val="24"/>
        </w:rPr>
        <w:t>, вед</w:t>
      </w:r>
      <w:proofErr w:type="gramStart"/>
      <w:r w:rsidR="0033031A" w:rsidRPr="0033031A">
        <w:rPr>
          <w:sz w:val="22"/>
          <w:szCs w:val="24"/>
        </w:rPr>
        <w:t>.</w:t>
      </w:r>
      <w:proofErr w:type="gramEnd"/>
      <w:r w:rsidR="0033031A" w:rsidRPr="0033031A">
        <w:rPr>
          <w:sz w:val="22"/>
          <w:szCs w:val="24"/>
        </w:rPr>
        <w:t xml:space="preserve"> </w:t>
      </w:r>
      <w:proofErr w:type="gramStart"/>
      <w:r w:rsidR="0033031A" w:rsidRPr="0033031A">
        <w:rPr>
          <w:sz w:val="22"/>
          <w:szCs w:val="24"/>
        </w:rPr>
        <w:t>и</w:t>
      </w:r>
      <w:proofErr w:type="gramEnd"/>
      <w:r w:rsidR="0033031A" w:rsidRPr="0033031A">
        <w:rPr>
          <w:sz w:val="22"/>
          <w:szCs w:val="24"/>
        </w:rPr>
        <w:t>нженер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="007F108B" w:rsidRPr="0033031A">
        <w:rPr>
          <w:rFonts w:eastAsia="Calibri" w:cs="Times New Roman"/>
          <w:sz w:val="22"/>
          <w:szCs w:val="24"/>
        </w:rPr>
        <w:t>Российск</w:t>
      </w:r>
      <w:r w:rsidR="0033031A" w:rsidRPr="0033031A">
        <w:rPr>
          <w:rFonts w:eastAsia="Calibri" w:cs="Times New Roman"/>
          <w:sz w:val="22"/>
          <w:szCs w:val="24"/>
        </w:rPr>
        <w:t>ого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="007F108B" w:rsidRPr="0033031A">
        <w:rPr>
          <w:rFonts w:eastAsia="Calibri" w:cs="Times New Roman"/>
          <w:sz w:val="22"/>
          <w:szCs w:val="24"/>
        </w:rPr>
        <w:t>информационно</w:t>
      </w:r>
      <w:r w:rsidR="0033031A" w:rsidRPr="0033031A">
        <w:rPr>
          <w:rFonts w:eastAsia="Calibri" w:cs="Times New Roman"/>
          <w:sz w:val="22"/>
          <w:szCs w:val="24"/>
        </w:rPr>
        <w:t>-</w:t>
      </w:r>
      <w:r w:rsidR="007F108B" w:rsidRPr="0033031A">
        <w:rPr>
          <w:rFonts w:eastAsia="Calibri" w:cs="Times New Roman"/>
          <w:sz w:val="22"/>
          <w:szCs w:val="24"/>
        </w:rPr>
        <w:t>аналитическ</w:t>
      </w:r>
      <w:r w:rsidR="0033031A" w:rsidRPr="0033031A">
        <w:rPr>
          <w:rFonts w:eastAsia="Calibri" w:cs="Times New Roman"/>
          <w:sz w:val="22"/>
          <w:szCs w:val="24"/>
        </w:rPr>
        <w:t>ого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="007F108B" w:rsidRPr="0033031A">
        <w:rPr>
          <w:rFonts w:eastAsia="Calibri" w:cs="Times New Roman"/>
          <w:sz w:val="22"/>
          <w:szCs w:val="24"/>
        </w:rPr>
        <w:t>и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="007F108B" w:rsidRPr="0033031A">
        <w:rPr>
          <w:rFonts w:eastAsia="Calibri" w:cs="Times New Roman"/>
          <w:sz w:val="22"/>
          <w:szCs w:val="24"/>
        </w:rPr>
        <w:t>научно-исследовательск</w:t>
      </w:r>
      <w:r w:rsidR="0033031A" w:rsidRPr="0033031A">
        <w:rPr>
          <w:rFonts w:eastAsia="Calibri" w:cs="Times New Roman"/>
          <w:sz w:val="22"/>
          <w:szCs w:val="24"/>
        </w:rPr>
        <w:t>ого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="007F108B" w:rsidRPr="0033031A">
        <w:rPr>
          <w:rFonts w:eastAsia="Calibri" w:cs="Times New Roman"/>
          <w:sz w:val="22"/>
          <w:szCs w:val="24"/>
        </w:rPr>
        <w:t>водохозяйственн</w:t>
      </w:r>
      <w:r w:rsidR="0033031A" w:rsidRPr="0033031A">
        <w:rPr>
          <w:rFonts w:eastAsia="Calibri" w:cs="Times New Roman"/>
          <w:sz w:val="22"/>
          <w:szCs w:val="24"/>
        </w:rPr>
        <w:t>ого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="007F108B" w:rsidRPr="0033031A">
        <w:rPr>
          <w:rFonts w:eastAsia="Calibri" w:cs="Times New Roman"/>
          <w:sz w:val="22"/>
          <w:szCs w:val="24"/>
        </w:rPr>
        <w:t>центр</w:t>
      </w:r>
      <w:r w:rsidR="0033031A" w:rsidRPr="0033031A">
        <w:rPr>
          <w:rFonts w:eastAsia="Calibri" w:cs="Times New Roman"/>
          <w:sz w:val="22"/>
          <w:szCs w:val="24"/>
        </w:rPr>
        <w:t>а;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proofErr w:type="spellStart"/>
      <w:r w:rsidR="007F108B" w:rsidRPr="0033031A">
        <w:rPr>
          <w:rFonts w:eastAsia="Calibri" w:cs="Times New Roman"/>
          <w:sz w:val="22"/>
          <w:szCs w:val="24"/>
        </w:rPr>
        <w:t>e-mail</w:t>
      </w:r>
      <w:proofErr w:type="spellEnd"/>
      <w:r w:rsidR="007F108B" w:rsidRPr="0033031A">
        <w:rPr>
          <w:rFonts w:eastAsia="Calibri" w:cs="Times New Roman"/>
          <w:sz w:val="22"/>
          <w:szCs w:val="24"/>
        </w:rPr>
        <w:t>:</w:t>
      </w:r>
      <w:r w:rsidR="005F2EC3" w:rsidRPr="0033031A">
        <w:rPr>
          <w:rFonts w:eastAsia="Calibri" w:cs="Times New Roman"/>
          <w:sz w:val="22"/>
          <w:szCs w:val="24"/>
        </w:rPr>
        <w:t xml:space="preserve"> </w:t>
      </w:r>
      <w:r w:rsidR="007F108B" w:rsidRPr="0033031A">
        <w:rPr>
          <w:rFonts w:eastAsia="Calibri" w:cs="Times New Roman"/>
          <w:sz w:val="22"/>
          <w:szCs w:val="24"/>
        </w:rPr>
        <w:t>tesalovskaya.3110@mail.ru</w:t>
      </w:r>
      <w:r w:rsidR="0033031A" w:rsidRPr="0033031A">
        <w:rPr>
          <w:rFonts w:eastAsia="Calibri" w:cs="Times New Roman"/>
          <w:sz w:val="22"/>
          <w:szCs w:val="24"/>
        </w:rPr>
        <w:t>.</w:t>
      </w:r>
    </w:p>
    <w:p w:rsidR="00D678E4" w:rsidRPr="0033031A" w:rsidRDefault="006A1CA9" w:rsidP="00932434">
      <w:pPr>
        <w:rPr>
          <w:rFonts w:eastAsia="Calibri" w:cs="Times New Roman"/>
          <w:sz w:val="22"/>
          <w:szCs w:val="24"/>
        </w:rPr>
      </w:pPr>
      <w:r w:rsidRPr="0033031A">
        <w:rPr>
          <w:rFonts w:eastAsia="Calibri" w:cs="Times New Roman"/>
          <w:sz w:val="22"/>
          <w:szCs w:val="24"/>
        </w:rPr>
        <w:t xml:space="preserve">Клевцова Виолетта </w:t>
      </w:r>
      <w:r w:rsidR="00BB2A73" w:rsidRPr="0033031A">
        <w:rPr>
          <w:rFonts w:eastAsia="Calibri" w:cs="Times New Roman"/>
          <w:sz w:val="22"/>
          <w:szCs w:val="24"/>
        </w:rPr>
        <w:t>Константиновна</w:t>
      </w:r>
      <w:r w:rsidRPr="0033031A">
        <w:rPr>
          <w:rFonts w:eastAsia="Calibri" w:cs="Times New Roman"/>
          <w:sz w:val="22"/>
          <w:szCs w:val="24"/>
        </w:rPr>
        <w:t>, аспирант</w:t>
      </w:r>
      <w:r w:rsidR="00BB2A73" w:rsidRPr="0033031A">
        <w:rPr>
          <w:rFonts w:eastAsia="Calibri" w:cs="Times New Roman"/>
          <w:sz w:val="22"/>
          <w:szCs w:val="24"/>
        </w:rPr>
        <w:t xml:space="preserve"> кафедры </w:t>
      </w:r>
      <w:r w:rsidR="0033031A" w:rsidRPr="0033031A">
        <w:rPr>
          <w:rFonts w:eastAsia="Calibri" w:cs="Times New Roman"/>
          <w:sz w:val="22"/>
          <w:szCs w:val="24"/>
        </w:rPr>
        <w:t>м</w:t>
      </w:r>
      <w:r w:rsidR="00BB2A73" w:rsidRPr="0033031A">
        <w:rPr>
          <w:rFonts w:eastAsia="Calibri" w:cs="Times New Roman"/>
          <w:sz w:val="22"/>
          <w:szCs w:val="24"/>
        </w:rPr>
        <w:t>елиораци</w:t>
      </w:r>
      <w:r w:rsidR="0033031A" w:rsidRPr="0033031A">
        <w:rPr>
          <w:rFonts w:eastAsia="Calibri" w:cs="Times New Roman"/>
          <w:sz w:val="22"/>
          <w:szCs w:val="24"/>
        </w:rPr>
        <w:t>и</w:t>
      </w:r>
      <w:r w:rsidR="00BB2A73" w:rsidRPr="0033031A">
        <w:rPr>
          <w:rFonts w:eastAsia="Calibri" w:cs="Times New Roman"/>
          <w:sz w:val="22"/>
          <w:szCs w:val="24"/>
        </w:rPr>
        <w:t xml:space="preserve"> земель инженерно-мелиоративного факультета</w:t>
      </w:r>
      <w:r w:rsidR="0033031A" w:rsidRPr="0033031A">
        <w:rPr>
          <w:sz w:val="22"/>
          <w:szCs w:val="24"/>
        </w:rPr>
        <w:t xml:space="preserve"> НИМИ им. А.К. </w:t>
      </w:r>
      <w:proofErr w:type="spellStart"/>
      <w:r w:rsidR="0033031A" w:rsidRPr="0033031A">
        <w:rPr>
          <w:sz w:val="22"/>
          <w:szCs w:val="24"/>
        </w:rPr>
        <w:t>Кортунова</w:t>
      </w:r>
      <w:proofErr w:type="spellEnd"/>
      <w:r w:rsidR="0033031A" w:rsidRPr="0033031A">
        <w:rPr>
          <w:rFonts w:eastAsia="Calibri" w:cs="Times New Roman"/>
          <w:sz w:val="22"/>
          <w:szCs w:val="24"/>
        </w:rPr>
        <w:t xml:space="preserve">; </w:t>
      </w:r>
      <w:proofErr w:type="spellStart"/>
      <w:r w:rsidR="003F22EE" w:rsidRPr="0033031A">
        <w:rPr>
          <w:rFonts w:eastAsia="Calibri" w:cs="Times New Roman"/>
          <w:sz w:val="22"/>
          <w:szCs w:val="24"/>
        </w:rPr>
        <w:t>e-mail</w:t>
      </w:r>
      <w:proofErr w:type="spellEnd"/>
      <w:r w:rsidR="003F22EE" w:rsidRPr="0033031A">
        <w:rPr>
          <w:rFonts w:eastAsia="Calibri" w:cs="Times New Roman"/>
          <w:sz w:val="22"/>
          <w:szCs w:val="24"/>
        </w:rPr>
        <w:t>: clevtsova.violetta@yandex.ru</w:t>
      </w:r>
    </w:p>
    <w:sectPr w:rsidR="00D678E4" w:rsidRPr="0033031A" w:rsidSect="0093243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02E" w:rsidRDefault="002F502E" w:rsidP="00EB65B3">
      <w:r>
        <w:separator/>
      </w:r>
    </w:p>
  </w:endnote>
  <w:endnote w:type="continuationSeparator" w:id="0">
    <w:p w:rsidR="002F502E" w:rsidRDefault="002F502E" w:rsidP="00EB65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7404591"/>
      <w:docPartObj>
        <w:docPartGallery w:val="Page Numbers (Bottom of Page)"/>
        <w:docPartUnique/>
      </w:docPartObj>
    </w:sdtPr>
    <w:sdtContent>
      <w:p w:rsidR="00BB704F" w:rsidRDefault="003805BD">
        <w:pPr>
          <w:pStyle w:val="a8"/>
          <w:jc w:val="right"/>
        </w:pPr>
        <w:fldSimple w:instr="PAGE   \* MERGEFORMAT">
          <w:r w:rsidR="00FF3622">
            <w:rPr>
              <w:noProof/>
            </w:rPr>
            <w:t>8</w:t>
          </w:r>
        </w:fldSimple>
      </w:p>
    </w:sdtContent>
  </w:sdt>
  <w:p w:rsidR="00BB704F" w:rsidRDefault="00BB704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02E" w:rsidRDefault="002F502E" w:rsidP="00EB65B3">
      <w:r>
        <w:separator/>
      </w:r>
    </w:p>
  </w:footnote>
  <w:footnote w:type="continuationSeparator" w:id="0">
    <w:p w:rsidR="002F502E" w:rsidRDefault="002F502E" w:rsidP="00EB65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456443"/>
    <w:multiLevelType w:val="hybridMultilevel"/>
    <w:tmpl w:val="523E91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0744418"/>
    <w:multiLevelType w:val="hybridMultilevel"/>
    <w:tmpl w:val="D7764D26"/>
    <w:lvl w:ilvl="0" w:tplc="2530194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A17362"/>
    <w:multiLevelType w:val="hybridMultilevel"/>
    <w:tmpl w:val="D7764D26"/>
    <w:lvl w:ilvl="0" w:tplc="2530194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8B0CDA"/>
    <w:multiLevelType w:val="hybridMultilevel"/>
    <w:tmpl w:val="4BF08E12"/>
    <w:lvl w:ilvl="0" w:tplc="BFFCD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2231"/>
    <w:rsid w:val="00024FC0"/>
    <w:rsid w:val="000B2193"/>
    <w:rsid w:val="000B2AE4"/>
    <w:rsid w:val="000D0BFA"/>
    <w:rsid w:val="000D239D"/>
    <w:rsid w:val="00107E4F"/>
    <w:rsid w:val="00154AA0"/>
    <w:rsid w:val="0016302B"/>
    <w:rsid w:val="001C3527"/>
    <w:rsid w:val="001E34C0"/>
    <w:rsid w:val="00276ECD"/>
    <w:rsid w:val="002C4201"/>
    <w:rsid w:val="002F502E"/>
    <w:rsid w:val="003213BC"/>
    <w:rsid w:val="00322450"/>
    <w:rsid w:val="0033031A"/>
    <w:rsid w:val="00375E61"/>
    <w:rsid w:val="003805BD"/>
    <w:rsid w:val="0038386B"/>
    <w:rsid w:val="00392503"/>
    <w:rsid w:val="003C45FD"/>
    <w:rsid w:val="003E60C3"/>
    <w:rsid w:val="003F22EE"/>
    <w:rsid w:val="004100A7"/>
    <w:rsid w:val="0041764F"/>
    <w:rsid w:val="00423A59"/>
    <w:rsid w:val="005309F0"/>
    <w:rsid w:val="00581A54"/>
    <w:rsid w:val="00586526"/>
    <w:rsid w:val="005B3E27"/>
    <w:rsid w:val="005F2EC3"/>
    <w:rsid w:val="00634186"/>
    <w:rsid w:val="00672757"/>
    <w:rsid w:val="006A1CA9"/>
    <w:rsid w:val="006D1964"/>
    <w:rsid w:val="006D71BC"/>
    <w:rsid w:val="00733829"/>
    <w:rsid w:val="007359C1"/>
    <w:rsid w:val="00764BEF"/>
    <w:rsid w:val="00772ACE"/>
    <w:rsid w:val="007A4DA9"/>
    <w:rsid w:val="007D2130"/>
    <w:rsid w:val="007F108B"/>
    <w:rsid w:val="008412D8"/>
    <w:rsid w:val="008446DB"/>
    <w:rsid w:val="00856D49"/>
    <w:rsid w:val="00876ABC"/>
    <w:rsid w:val="008B6339"/>
    <w:rsid w:val="008B7C45"/>
    <w:rsid w:val="008C3FF5"/>
    <w:rsid w:val="008F5736"/>
    <w:rsid w:val="00903E70"/>
    <w:rsid w:val="00932434"/>
    <w:rsid w:val="00970314"/>
    <w:rsid w:val="009D02C8"/>
    <w:rsid w:val="009F3975"/>
    <w:rsid w:val="009F4E80"/>
    <w:rsid w:val="009F78BE"/>
    <w:rsid w:val="00A37C60"/>
    <w:rsid w:val="00B023FF"/>
    <w:rsid w:val="00B062F0"/>
    <w:rsid w:val="00B560B8"/>
    <w:rsid w:val="00BB2A73"/>
    <w:rsid w:val="00BB704F"/>
    <w:rsid w:val="00C273FA"/>
    <w:rsid w:val="00C8640A"/>
    <w:rsid w:val="00D678E4"/>
    <w:rsid w:val="00D85C98"/>
    <w:rsid w:val="00D92EA2"/>
    <w:rsid w:val="00DB3DC0"/>
    <w:rsid w:val="00E3539E"/>
    <w:rsid w:val="00E539B7"/>
    <w:rsid w:val="00E60AFA"/>
    <w:rsid w:val="00E7170C"/>
    <w:rsid w:val="00E72231"/>
    <w:rsid w:val="00E85E44"/>
    <w:rsid w:val="00EB65B3"/>
    <w:rsid w:val="00EC6C9D"/>
    <w:rsid w:val="00EF7F5B"/>
    <w:rsid w:val="00F04945"/>
    <w:rsid w:val="00F235E4"/>
    <w:rsid w:val="00F3486E"/>
    <w:rsid w:val="00F4577D"/>
    <w:rsid w:val="00F608E5"/>
    <w:rsid w:val="00F83A31"/>
    <w:rsid w:val="00FA1796"/>
    <w:rsid w:val="00FF3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434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E7170C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E80"/>
    <w:pPr>
      <w:ind w:left="720"/>
      <w:contextualSpacing/>
    </w:pPr>
  </w:style>
  <w:style w:type="table" w:styleId="a4">
    <w:name w:val="Table Grid"/>
    <w:basedOn w:val="a1"/>
    <w:uiPriority w:val="39"/>
    <w:rsid w:val="009F4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9F4E80"/>
    <w:rPr>
      <w:color w:val="0000FF"/>
      <w:u w:val="single"/>
    </w:rPr>
  </w:style>
  <w:style w:type="paragraph" w:customStyle="1" w:styleId="fr2">
    <w:name w:val="fr2"/>
    <w:basedOn w:val="a"/>
    <w:rsid w:val="00F04945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B65B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B65B3"/>
  </w:style>
  <w:style w:type="paragraph" w:styleId="a8">
    <w:name w:val="footer"/>
    <w:basedOn w:val="a"/>
    <w:link w:val="a9"/>
    <w:uiPriority w:val="99"/>
    <w:unhideWhenUsed/>
    <w:rsid w:val="00EB65B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B65B3"/>
  </w:style>
  <w:style w:type="character" w:customStyle="1" w:styleId="10">
    <w:name w:val="Заголовок 1 Знак"/>
    <w:basedOn w:val="a0"/>
    <w:link w:val="1"/>
    <w:uiPriority w:val="9"/>
    <w:rsid w:val="00E717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Placeholder Text"/>
    <w:basedOn w:val="a0"/>
    <w:uiPriority w:val="99"/>
    <w:semiHidden/>
    <w:rsid w:val="00EC6C9D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5F2E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2EC3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3C45FD"/>
    <w:pPr>
      <w:ind w:left="720"/>
    </w:pPr>
    <w:rPr>
      <w:rFonts w:eastAsia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E80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E717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E80"/>
    <w:pPr>
      <w:ind w:left="720"/>
      <w:contextualSpacing/>
    </w:pPr>
  </w:style>
  <w:style w:type="table" w:styleId="a4">
    <w:name w:val="Table Grid"/>
    <w:basedOn w:val="a1"/>
    <w:uiPriority w:val="39"/>
    <w:rsid w:val="009F4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9F4E80"/>
    <w:rPr>
      <w:color w:val="0000FF"/>
      <w:u w:val="single"/>
    </w:rPr>
  </w:style>
  <w:style w:type="paragraph" w:customStyle="1" w:styleId="fr2">
    <w:name w:val="fr2"/>
    <w:basedOn w:val="a"/>
    <w:rsid w:val="00F04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B6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65B3"/>
  </w:style>
  <w:style w:type="paragraph" w:styleId="a8">
    <w:name w:val="footer"/>
    <w:basedOn w:val="a"/>
    <w:link w:val="a9"/>
    <w:uiPriority w:val="99"/>
    <w:unhideWhenUsed/>
    <w:rsid w:val="00EB6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65B3"/>
  </w:style>
  <w:style w:type="character" w:customStyle="1" w:styleId="10">
    <w:name w:val="Заголовок 1 Знак"/>
    <w:basedOn w:val="a0"/>
    <w:link w:val="1"/>
    <w:uiPriority w:val="9"/>
    <w:rsid w:val="00E717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Placeholder Text"/>
    <w:basedOn w:val="a0"/>
    <w:uiPriority w:val="99"/>
    <w:semiHidden/>
    <w:rsid w:val="00EC6C9D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5F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2EC3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3C45FD"/>
    <w:pPr>
      <w:spacing w:after="0" w:line="240" w:lineRule="auto"/>
      <w:ind w:left="720" w:firstLine="709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1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oleObject" Target="embeddings/oleObject1.bin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7.bin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oleObject" Target="embeddings/oleObject41.bin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7.wmf"/><Relationship Id="rId107" Type="http://schemas.microsoft.com/office/2007/relationships/stylesWithEffects" Target="stylesWithEffects.xml"/><Relationship Id="rId11" Type="http://schemas.openxmlformats.org/officeDocument/2006/relationships/image" Target="media/image4.jpeg"/><Relationship Id="rId24" Type="http://schemas.openxmlformats.org/officeDocument/2006/relationships/image" Target="media/image15.wmf"/><Relationship Id="rId32" Type="http://schemas.openxmlformats.org/officeDocument/2006/relationships/oleObject" Target="embeddings/oleObject7.bin"/><Relationship Id="rId37" Type="http://schemas.openxmlformats.org/officeDocument/2006/relationships/image" Target="media/image21.wmf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5.bin"/><Relationship Id="rId53" Type="http://schemas.openxmlformats.org/officeDocument/2006/relationships/image" Target="media/image26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7.wmf"/><Relationship Id="rId87" Type="http://schemas.openxmlformats.org/officeDocument/2006/relationships/image" Target="media/image41.wmf"/><Relationship Id="rId102" Type="http://schemas.openxmlformats.org/officeDocument/2006/relationships/oleObject" Target="embeddings/oleObject49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7.bin"/><Relationship Id="rId90" Type="http://schemas.openxmlformats.org/officeDocument/2006/relationships/image" Target="media/image42.wmf"/><Relationship Id="rId95" Type="http://schemas.openxmlformats.org/officeDocument/2006/relationships/oleObject" Target="embeddings/oleObject44.bin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4.wmf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6.bin"/><Relationship Id="rId35" Type="http://schemas.openxmlformats.org/officeDocument/2006/relationships/image" Target="media/image20.wmf"/><Relationship Id="rId43" Type="http://schemas.openxmlformats.org/officeDocument/2006/relationships/oleObject" Target="embeddings/oleObject13.bin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2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40.wmf"/><Relationship Id="rId93" Type="http://schemas.openxmlformats.org/officeDocument/2006/relationships/oleObject" Target="embeddings/oleObject43.bin"/><Relationship Id="rId98" Type="http://schemas.openxmlformats.org/officeDocument/2006/relationships/oleObject" Target="embeddings/oleObject46.bin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3.bin"/><Relationship Id="rId33" Type="http://schemas.openxmlformats.org/officeDocument/2006/relationships/image" Target="media/image19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9.wmf"/><Relationship Id="rId67" Type="http://schemas.openxmlformats.org/officeDocument/2006/relationships/image" Target="media/image31.wmf"/><Relationship Id="rId103" Type="http://schemas.openxmlformats.org/officeDocument/2006/relationships/image" Target="media/image47.tiff"/><Relationship Id="rId20" Type="http://schemas.openxmlformats.org/officeDocument/2006/relationships/image" Target="media/image13.wmf"/><Relationship Id="rId41" Type="http://schemas.openxmlformats.org/officeDocument/2006/relationships/image" Target="media/image23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0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18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9.bin"/><Relationship Id="rId94" Type="http://schemas.openxmlformats.org/officeDocument/2006/relationships/image" Target="media/image44.wmf"/><Relationship Id="rId99" Type="http://schemas.openxmlformats.org/officeDocument/2006/relationships/image" Target="media/image46.wmf"/><Relationship Id="rId101" Type="http://schemas.openxmlformats.org/officeDocument/2006/relationships/oleObject" Target="embeddings/oleObject48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2.wmf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5.bin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43FDA-E4AB-49CB-94A3-EFEEF5AA3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2449</Words>
  <Characters>13965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лю</cp:lastModifiedBy>
  <cp:revision>4</cp:revision>
  <cp:lastPrinted>2019-04-14T16:41:00Z</cp:lastPrinted>
  <dcterms:created xsi:type="dcterms:W3CDTF">2019-12-20T12:32:00Z</dcterms:created>
  <dcterms:modified xsi:type="dcterms:W3CDTF">2019-12-21T13:26:00Z</dcterms:modified>
</cp:coreProperties>
</file>